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9091" w14:textId="77777777" w:rsidR="00952B7B" w:rsidRDefault="00C17EBE">
      <w:pPr>
        <w:jc w:val="center"/>
      </w:pPr>
      <w:r>
        <w:t xml:space="preserve">The </w:t>
      </w:r>
      <w:r w:rsidR="00952B7B">
        <w:t xml:space="preserve">University of </w:t>
      </w:r>
      <w:smartTag w:uri="urn:schemas-microsoft-com:office:smarttags" w:element="PlaceName">
        <w:r w:rsidR="00952B7B">
          <w:t>Texas</w:t>
        </w:r>
      </w:smartTag>
      <w:r w:rsidR="00952B7B">
        <w:t xml:space="preserve"> </w:t>
      </w:r>
      <w:smartTag w:uri="urn:schemas-microsoft-com:office:smarttags" w:element="PlaceName">
        <w:r w:rsidR="00952B7B">
          <w:t>Health</w:t>
        </w:r>
      </w:smartTag>
      <w:r w:rsidR="00952B7B">
        <w:t xml:space="preserve"> </w:t>
      </w:r>
      <w:smartTag w:uri="urn:schemas-microsoft-com:office:smarttags" w:element="PlaceName">
        <w:r w:rsidR="00952B7B">
          <w:t>Science</w:t>
        </w:r>
      </w:smartTag>
      <w:r w:rsidR="00952B7B">
        <w:t xml:space="preserve"> </w:t>
      </w:r>
      <w:smartTag w:uri="urn:schemas-microsoft-com:office:smarttags" w:element="PlaceType">
        <w:r w:rsidR="00952B7B">
          <w:t>Center</w:t>
        </w:r>
      </w:smartTag>
      <w:r w:rsidR="00CB6845" w:rsidRPr="00CB6845">
        <w:t xml:space="preserve"> </w:t>
      </w:r>
      <w:r w:rsidR="00CB6845">
        <w:t xml:space="preserve">at </w:t>
      </w:r>
      <w:smartTag w:uri="urn:schemas-microsoft-com:office:smarttags" w:element="place">
        <w:smartTag w:uri="urn:schemas-microsoft-com:office:smarttags" w:element="City">
          <w:r w:rsidR="00CB6845">
            <w:t>Houston</w:t>
          </w:r>
        </w:smartTag>
      </w:smartTag>
    </w:p>
    <w:p w14:paraId="4763BE27" w14:textId="77777777" w:rsidR="00952B7B" w:rsidRDefault="00952B7B">
      <w:pPr>
        <w:jc w:val="center"/>
      </w:pPr>
      <w:r>
        <w:t>Environmental Health &amp; Safety</w:t>
      </w:r>
      <w:r w:rsidR="00605BBE">
        <w:t xml:space="preserve">, </w:t>
      </w:r>
      <w:r w:rsidR="001E6E43">
        <w:t>R</w:t>
      </w:r>
      <w:r>
        <w:t xml:space="preserve">adiation Safety </w:t>
      </w:r>
      <w:r w:rsidR="00CB6845">
        <w:t>Program</w:t>
      </w:r>
    </w:p>
    <w:p w14:paraId="5882AFD7" w14:textId="77777777" w:rsidR="00952B7B" w:rsidRDefault="00952B7B">
      <w:pPr>
        <w:jc w:val="center"/>
        <w:rPr>
          <w:sz w:val="16"/>
        </w:rPr>
      </w:pPr>
    </w:p>
    <w:p w14:paraId="28A0A47F" w14:textId="77777777" w:rsidR="00952B7B" w:rsidRDefault="00952B7B">
      <w:pPr>
        <w:jc w:val="center"/>
      </w:pPr>
      <w:r>
        <w:rPr>
          <w:b/>
        </w:rPr>
        <w:t xml:space="preserve">APPLICATION FOR </w:t>
      </w:r>
      <w:r w:rsidRPr="001E6E43">
        <w:rPr>
          <w:b/>
          <w:u w:val="single"/>
        </w:rPr>
        <w:t>HUMAN USE</w:t>
      </w:r>
      <w:r>
        <w:rPr>
          <w:b/>
        </w:rPr>
        <w:t xml:space="preserve"> OF RADIOACTIVE MATERIAL</w:t>
      </w:r>
    </w:p>
    <w:p w14:paraId="35D36A5D" w14:textId="77777777" w:rsidR="00952B7B" w:rsidRDefault="00952B7B">
      <w:pPr>
        <w:pBdr>
          <w:top w:val="single" w:sz="12" w:space="1" w:color="auto"/>
        </w:pBdr>
        <w:rPr>
          <w:b/>
        </w:rPr>
      </w:pPr>
      <w:r>
        <w:rPr>
          <w:b/>
        </w:rPr>
        <w:t>Section 1</w:t>
      </w:r>
      <w:r>
        <w:rPr>
          <w:sz w:val="20"/>
        </w:rPr>
        <w:t xml:space="preserve">  Applicant data</w:t>
      </w:r>
      <w:r w:rsidR="00605BBE">
        <w:rPr>
          <w:sz w:val="20"/>
        </w:rPr>
        <w:tab/>
      </w:r>
      <w:r w:rsidR="00605BBE">
        <w:rPr>
          <w:sz w:val="20"/>
        </w:rPr>
        <w:tab/>
      </w:r>
      <w:r w:rsidR="00605BBE">
        <w:rPr>
          <w:sz w:val="20"/>
        </w:rPr>
        <w:tab/>
      </w:r>
      <w:r w:rsidR="00605BBE">
        <w:rPr>
          <w:sz w:val="20"/>
        </w:rPr>
        <w:tab/>
        <w:t>Application Date:</w:t>
      </w:r>
      <w:r w:rsidR="00605BBE">
        <w:rPr>
          <w:sz w:val="20"/>
        </w:rPr>
        <w:tab/>
      </w:r>
    </w:p>
    <w:p w14:paraId="0AA43D8B" w14:textId="77777777" w:rsidR="00952B7B" w:rsidRPr="00DB77A9" w:rsidRDefault="00952B7B">
      <w:pPr>
        <w:rPr>
          <w:sz w:val="16"/>
          <w:szCs w:val="16"/>
        </w:rPr>
      </w:pPr>
    </w:p>
    <w:p w14:paraId="59D9A31C" w14:textId="77777777" w:rsidR="00952B7B" w:rsidRDefault="00952B7B">
      <w:pPr>
        <w:tabs>
          <w:tab w:val="left" w:leader="underscore" w:pos="9000"/>
        </w:tabs>
        <w:rPr>
          <w:sz w:val="20"/>
        </w:rPr>
      </w:pPr>
      <w:r>
        <w:rPr>
          <w:sz w:val="20"/>
        </w:rPr>
        <w:t>Name of Applicant:</w:t>
      </w:r>
      <w:r>
        <w:rPr>
          <w:sz w:val="20"/>
        </w:rPr>
        <w:tab/>
      </w:r>
    </w:p>
    <w:p w14:paraId="0D534A0F" w14:textId="77777777" w:rsidR="00605BBE" w:rsidRDefault="00952B7B" w:rsidP="00605BBE">
      <w:pPr>
        <w:tabs>
          <w:tab w:val="left" w:leader="underscore" w:pos="4680"/>
          <w:tab w:val="left" w:pos="4860"/>
          <w:tab w:val="left" w:leader="underscore" w:pos="9000"/>
        </w:tabs>
        <w:rPr>
          <w:sz w:val="20"/>
        </w:rPr>
      </w:pPr>
      <w:r>
        <w:rPr>
          <w:sz w:val="20"/>
        </w:rPr>
        <w:t>Department:</w:t>
      </w:r>
      <w:r>
        <w:rPr>
          <w:sz w:val="20"/>
        </w:rPr>
        <w:tab/>
        <w:t>Building</w:t>
      </w:r>
      <w:r w:rsidR="00605BBE">
        <w:rPr>
          <w:sz w:val="20"/>
        </w:rPr>
        <w:t xml:space="preserve">: __________Office Room No.: </w:t>
      </w:r>
      <w:r w:rsidR="00605BBE">
        <w:rPr>
          <w:sz w:val="20"/>
        </w:rPr>
        <w:tab/>
      </w:r>
    </w:p>
    <w:p w14:paraId="4F4CCF9B" w14:textId="77777777" w:rsidR="00952B7B" w:rsidRDefault="00952B7B">
      <w:pPr>
        <w:tabs>
          <w:tab w:val="left" w:leader="underscore" w:pos="4680"/>
          <w:tab w:val="left" w:pos="4860"/>
          <w:tab w:val="left" w:leader="underscore" w:pos="9000"/>
        </w:tabs>
        <w:rPr>
          <w:sz w:val="20"/>
        </w:rPr>
      </w:pPr>
      <w:r>
        <w:rPr>
          <w:sz w:val="20"/>
        </w:rPr>
        <w:t>Office Phone:</w:t>
      </w:r>
      <w:r>
        <w:rPr>
          <w:sz w:val="20"/>
        </w:rPr>
        <w:tab/>
        <w:t>Institutional Mailing Address:</w:t>
      </w:r>
      <w:r>
        <w:rPr>
          <w:sz w:val="20"/>
        </w:rPr>
        <w:tab/>
      </w:r>
      <w:r>
        <w:rPr>
          <w:sz w:val="20"/>
        </w:rPr>
        <w:tab/>
      </w:r>
    </w:p>
    <w:p w14:paraId="50C542F3" w14:textId="77777777" w:rsidR="00952B7B" w:rsidRDefault="00952B7B">
      <w:pPr>
        <w:tabs>
          <w:tab w:val="left" w:leader="underscore" w:pos="4680"/>
          <w:tab w:val="left" w:pos="4860"/>
          <w:tab w:val="left" w:leader="underscore" w:pos="9000"/>
        </w:tabs>
        <w:rPr>
          <w:sz w:val="20"/>
        </w:rPr>
      </w:pPr>
      <w:r>
        <w:rPr>
          <w:sz w:val="20"/>
        </w:rPr>
        <w:t>After Hours Contact Person:</w:t>
      </w:r>
      <w:r>
        <w:rPr>
          <w:sz w:val="20"/>
        </w:rPr>
        <w:tab/>
      </w:r>
      <w:r>
        <w:rPr>
          <w:sz w:val="20"/>
        </w:rPr>
        <w:tab/>
        <w:t>After Hours Contact Phone No.:</w:t>
      </w:r>
      <w:r>
        <w:rPr>
          <w:sz w:val="20"/>
        </w:rPr>
        <w:tab/>
      </w:r>
    </w:p>
    <w:p w14:paraId="3AA655B8" w14:textId="77777777" w:rsidR="00952B7B" w:rsidRDefault="00952B7B">
      <w:pPr>
        <w:pBdr>
          <w:bottom w:val="single" w:sz="12" w:space="1" w:color="auto"/>
        </w:pBdr>
        <w:tabs>
          <w:tab w:val="left" w:leader="underscore" w:pos="4320"/>
          <w:tab w:val="left" w:pos="4500"/>
          <w:tab w:val="left" w:leader="underscore" w:pos="8280"/>
        </w:tabs>
        <w:rPr>
          <w:sz w:val="16"/>
        </w:rPr>
      </w:pPr>
    </w:p>
    <w:p w14:paraId="1A334DD6" w14:textId="77777777" w:rsidR="001E6E43" w:rsidRPr="001E6E43" w:rsidRDefault="001E6E43" w:rsidP="001E6E43">
      <w:pPr>
        <w:pBdr>
          <w:bottom w:val="single" w:sz="12" w:space="1" w:color="auto"/>
        </w:pBdr>
        <w:tabs>
          <w:tab w:val="right" w:leader="underscore" w:pos="8928"/>
        </w:tabs>
        <w:rPr>
          <w:sz w:val="16"/>
        </w:rPr>
      </w:pPr>
      <w:r w:rsidRPr="001E6E43">
        <w:rPr>
          <w:sz w:val="20"/>
        </w:rPr>
        <w:t xml:space="preserve">Title of Study: </w:t>
      </w:r>
      <w:r w:rsidRPr="001E6E43">
        <w:rPr>
          <w:sz w:val="20"/>
        </w:rPr>
        <w:tab/>
      </w:r>
      <w:r w:rsidRPr="001E6E43">
        <w:rPr>
          <w:sz w:val="16"/>
        </w:rPr>
        <w:tab/>
      </w:r>
    </w:p>
    <w:p w14:paraId="3D3DC3FD" w14:textId="77777777" w:rsidR="001E6E43" w:rsidRDefault="001E6E43">
      <w:pPr>
        <w:pBdr>
          <w:bottom w:val="single" w:sz="12" w:space="1" w:color="auto"/>
        </w:pBdr>
        <w:tabs>
          <w:tab w:val="left" w:leader="underscore" w:pos="4320"/>
          <w:tab w:val="left" w:pos="4500"/>
          <w:tab w:val="left" w:leader="underscore" w:pos="8280"/>
        </w:tabs>
        <w:rPr>
          <w:sz w:val="16"/>
        </w:rPr>
      </w:pPr>
    </w:p>
    <w:p w14:paraId="05949210" w14:textId="77777777" w:rsidR="000A482F" w:rsidRDefault="000A482F" w:rsidP="000A482F">
      <w:pPr>
        <w:pBdr>
          <w:top w:val="single" w:sz="12" w:space="1" w:color="auto"/>
        </w:pBdr>
        <w:tabs>
          <w:tab w:val="left" w:leader="underscore" w:pos="4320"/>
          <w:tab w:val="left" w:pos="4500"/>
          <w:tab w:val="left" w:leader="underscore" w:pos="8280"/>
        </w:tabs>
        <w:rPr>
          <w:b/>
        </w:rPr>
      </w:pPr>
      <w:r>
        <w:rPr>
          <w:b/>
        </w:rPr>
        <w:t>Section 2</w:t>
      </w:r>
      <w:r>
        <w:rPr>
          <w:sz w:val="20"/>
        </w:rPr>
        <w:t xml:space="preserve">  Committee</w:t>
      </w:r>
      <w:r w:rsidR="00DF66FB">
        <w:rPr>
          <w:sz w:val="20"/>
        </w:rPr>
        <w:t xml:space="preserve"> Approvals </w:t>
      </w:r>
      <w:r>
        <w:rPr>
          <w:sz w:val="20"/>
        </w:rPr>
        <w:t>Requir</w:t>
      </w:r>
      <w:r w:rsidR="00DF66FB">
        <w:rPr>
          <w:sz w:val="20"/>
        </w:rPr>
        <w:t xml:space="preserve">ed for the </w:t>
      </w:r>
      <w:r>
        <w:rPr>
          <w:sz w:val="20"/>
        </w:rPr>
        <w:t>Human Use of Radioactive Material</w:t>
      </w:r>
    </w:p>
    <w:p w14:paraId="2FB4186D" w14:textId="77777777" w:rsidR="000A482F" w:rsidRPr="00DB77A9" w:rsidRDefault="000A482F" w:rsidP="000A482F">
      <w:pPr>
        <w:tabs>
          <w:tab w:val="left" w:leader="underscore" w:pos="4320"/>
          <w:tab w:val="left" w:pos="4500"/>
          <w:tab w:val="left" w:leader="underscore" w:pos="8280"/>
        </w:tabs>
        <w:rPr>
          <w:sz w:val="16"/>
          <w:szCs w:val="16"/>
        </w:rPr>
      </w:pPr>
    </w:p>
    <w:p w14:paraId="2B19D24F" w14:textId="77777777" w:rsidR="000A482F" w:rsidRPr="00670729" w:rsidRDefault="00DF66FB" w:rsidP="00670729">
      <w:pPr>
        <w:tabs>
          <w:tab w:val="left" w:pos="2430"/>
          <w:tab w:val="left" w:pos="3060"/>
          <w:tab w:val="left" w:pos="3600"/>
          <w:tab w:val="left" w:pos="4320"/>
          <w:tab w:val="left" w:leader="underscore" w:pos="9000"/>
        </w:tabs>
        <w:rPr>
          <w:sz w:val="20"/>
        </w:rPr>
      </w:pPr>
      <w:r w:rsidRPr="00670729">
        <w:rPr>
          <w:sz w:val="20"/>
        </w:rPr>
        <w:t xml:space="preserve">1. </w:t>
      </w:r>
      <w:r w:rsidR="00605BBE" w:rsidRPr="00670729">
        <w:rPr>
          <w:sz w:val="20"/>
        </w:rPr>
        <w:t>Investigational New Drug (US FDA)</w:t>
      </w:r>
      <w:r w:rsidR="000A482F" w:rsidRPr="00670729">
        <w:rPr>
          <w:sz w:val="20"/>
        </w:rPr>
        <w:tab/>
      </w:r>
      <w:r w:rsidR="000A482F" w:rsidRPr="00670729">
        <w:rPr>
          <w:sz w:val="20"/>
        </w:rPr>
        <w:tab/>
      </w:r>
      <w:r w:rsidR="00605BBE" w:rsidRPr="00670729">
        <w:rPr>
          <w:sz w:val="20"/>
        </w:rPr>
        <w:t>IND</w:t>
      </w:r>
      <w:r w:rsidR="000A482F" w:rsidRPr="00670729">
        <w:rPr>
          <w:sz w:val="20"/>
        </w:rPr>
        <w:t xml:space="preserve"> # </w:t>
      </w:r>
      <w:r w:rsidR="000A482F" w:rsidRPr="00670729">
        <w:rPr>
          <w:sz w:val="20"/>
        </w:rPr>
        <w:tab/>
      </w:r>
    </w:p>
    <w:p w14:paraId="18A5E9D5" w14:textId="77777777" w:rsidR="000A482F" w:rsidRPr="00670729" w:rsidRDefault="000A482F" w:rsidP="00670729">
      <w:pPr>
        <w:tabs>
          <w:tab w:val="left" w:pos="2430"/>
          <w:tab w:val="left" w:pos="3060"/>
          <w:tab w:val="left" w:pos="3600"/>
          <w:tab w:val="left" w:pos="4320"/>
          <w:tab w:val="left" w:leader="underscore" w:pos="9000"/>
        </w:tabs>
        <w:rPr>
          <w:sz w:val="20"/>
        </w:rPr>
      </w:pPr>
    </w:p>
    <w:p w14:paraId="30084EA5" w14:textId="77777777" w:rsidR="000A482F" w:rsidRPr="00670729" w:rsidRDefault="000A482F" w:rsidP="00670729">
      <w:pPr>
        <w:tabs>
          <w:tab w:val="left" w:pos="2430"/>
          <w:tab w:val="left" w:pos="3060"/>
          <w:tab w:val="left" w:pos="3600"/>
          <w:tab w:val="left" w:pos="4320"/>
          <w:tab w:val="left" w:leader="underscore" w:pos="9000"/>
        </w:tabs>
        <w:rPr>
          <w:sz w:val="20"/>
        </w:rPr>
      </w:pPr>
    </w:p>
    <w:p w14:paraId="49BDE79B" w14:textId="77777777" w:rsidR="000A482F" w:rsidRPr="00670729" w:rsidRDefault="000A482F" w:rsidP="00670729">
      <w:pPr>
        <w:pBdr>
          <w:top w:val="single" w:sz="4" w:space="1" w:color="auto"/>
        </w:pBdr>
        <w:tabs>
          <w:tab w:val="left" w:pos="2430"/>
          <w:tab w:val="left" w:pos="3060"/>
          <w:tab w:val="left" w:pos="3600"/>
          <w:tab w:val="left" w:pos="4320"/>
          <w:tab w:val="left" w:pos="7200"/>
          <w:tab w:val="left" w:leader="underscore" w:pos="9000"/>
        </w:tabs>
        <w:rPr>
          <w:sz w:val="20"/>
        </w:rPr>
      </w:pPr>
      <w:r w:rsidRPr="00670729">
        <w:rPr>
          <w:sz w:val="20"/>
        </w:rPr>
        <w:tab/>
        <w:t>Signature</w:t>
      </w:r>
      <w:r w:rsidRPr="00670729">
        <w:rPr>
          <w:sz w:val="20"/>
        </w:rPr>
        <w:tab/>
      </w:r>
      <w:r w:rsidRPr="00670729">
        <w:rPr>
          <w:sz w:val="20"/>
        </w:rPr>
        <w:tab/>
        <w:t xml:space="preserve">                                                           Date</w:t>
      </w:r>
    </w:p>
    <w:p w14:paraId="156B1315" w14:textId="77777777" w:rsidR="000A482F" w:rsidRPr="00670729" w:rsidRDefault="000A482F" w:rsidP="00670729">
      <w:pPr>
        <w:tabs>
          <w:tab w:val="left" w:pos="2430"/>
          <w:tab w:val="left" w:pos="3060"/>
          <w:tab w:val="left" w:pos="3600"/>
          <w:tab w:val="left" w:pos="4320"/>
          <w:tab w:val="left" w:leader="underscore" w:pos="9000"/>
        </w:tabs>
        <w:rPr>
          <w:sz w:val="20"/>
        </w:rPr>
      </w:pPr>
    </w:p>
    <w:p w14:paraId="47C7C413" w14:textId="77777777" w:rsidR="000A482F" w:rsidRPr="00670729" w:rsidRDefault="00DF66FB" w:rsidP="00670729">
      <w:pPr>
        <w:tabs>
          <w:tab w:val="left" w:pos="2430"/>
          <w:tab w:val="left" w:pos="3060"/>
          <w:tab w:val="left" w:pos="3600"/>
          <w:tab w:val="left" w:pos="4320"/>
          <w:tab w:val="left" w:leader="underscore" w:pos="9000"/>
        </w:tabs>
        <w:rPr>
          <w:sz w:val="20"/>
        </w:rPr>
      </w:pPr>
      <w:r w:rsidRPr="00670729">
        <w:rPr>
          <w:sz w:val="20"/>
        </w:rPr>
        <w:t xml:space="preserve">2. </w:t>
      </w:r>
      <w:r w:rsidR="000A482F" w:rsidRPr="00670729">
        <w:rPr>
          <w:sz w:val="20"/>
        </w:rPr>
        <w:t xml:space="preserve">Committee for the Protection of Human Subjects </w:t>
      </w:r>
      <w:r w:rsidR="000A482F" w:rsidRPr="00670729">
        <w:rPr>
          <w:sz w:val="20"/>
        </w:rPr>
        <w:tab/>
        <w:t>CPHS #</w:t>
      </w:r>
      <w:r w:rsidR="000A482F" w:rsidRPr="00670729">
        <w:rPr>
          <w:sz w:val="20"/>
        </w:rPr>
        <w:tab/>
      </w:r>
    </w:p>
    <w:p w14:paraId="55B9F6A0" w14:textId="77777777" w:rsidR="000A482F" w:rsidRPr="00670729" w:rsidRDefault="000A482F" w:rsidP="00670729">
      <w:pPr>
        <w:tabs>
          <w:tab w:val="left" w:pos="2430"/>
          <w:tab w:val="left" w:pos="3060"/>
          <w:tab w:val="left" w:pos="3600"/>
          <w:tab w:val="left" w:pos="4320"/>
          <w:tab w:val="left" w:leader="underscore" w:pos="9000"/>
        </w:tabs>
        <w:rPr>
          <w:sz w:val="20"/>
        </w:rPr>
      </w:pPr>
    </w:p>
    <w:p w14:paraId="5A373D47" w14:textId="77777777" w:rsidR="000A482F" w:rsidRPr="00670729" w:rsidRDefault="000A482F" w:rsidP="00670729">
      <w:pPr>
        <w:tabs>
          <w:tab w:val="left" w:pos="2430"/>
          <w:tab w:val="left" w:pos="3060"/>
          <w:tab w:val="left" w:pos="3600"/>
          <w:tab w:val="left" w:pos="4320"/>
          <w:tab w:val="left" w:leader="underscore" w:pos="9000"/>
        </w:tabs>
        <w:rPr>
          <w:sz w:val="20"/>
        </w:rPr>
      </w:pPr>
    </w:p>
    <w:p w14:paraId="1436AEE1" w14:textId="77777777" w:rsidR="000A482F" w:rsidRPr="00670729" w:rsidRDefault="000A482F" w:rsidP="00670729">
      <w:pPr>
        <w:pBdr>
          <w:top w:val="single" w:sz="4" w:space="1" w:color="auto"/>
        </w:pBdr>
        <w:tabs>
          <w:tab w:val="left" w:pos="2430"/>
          <w:tab w:val="left" w:pos="3060"/>
          <w:tab w:val="left" w:pos="3600"/>
          <w:tab w:val="left" w:pos="4320"/>
          <w:tab w:val="left" w:pos="7200"/>
          <w:tab w:val="left" w:leader="underscore" w:pos="9000"/>
        </w:tabs>
        <w:rPr>
          <w:sz w:val="20"/>
        </w:rPr>
      </w:pPr>
      <w:r w:rsidRPr="00670729">
        <w:rPr>
          <w:sz w:val="20"/>
        </w:rPr>
        <w:tab/>
        <w:t>Signature</w:t>
      </w:r>
      <w:r w:rsidRPr="00670729">
        <w:rPr>
          <w:sz w:val="20"/>
        </w:rPr>
        <w:tab/>
      </w:r>
      <w:r w:rsidRPr="00670729">
        <w:rPr>
          <w:sz w:val="20"/>
        </w:rPr>
        <w:tab/>
        <w:t xml:space="preserve">                                                           Date</w:t>
      </w:r>
    </w:p>
    <w:p w14:paraId="10DF984D" w14:textId="77777777" w:rsidR="000A482F" w:rsidRPr="00670729" w:rsidRDefault="000A482F" w:rsidP="00670729">
      <w:pPr>
        <w:tabs>
          <w:tab w:val="left" w:pos="2430"/>
          <w:tab w:val="left" w:pos="3060"/>
          <w:tab w:val="left" w:pos="3600"/>
          <w:tab w:val="left" w:pos="4320"/>
          <w:tab w:val="left" w:leader="underscore" w:pos="9000"/>
        </w:tabs>
        <w:rPr>
          <w:sz w:val="20"/>
        </w:rPr>
      </w:pPr>
    </w:p>
    <w:p w14:paraId="6CE27C0A" w14:textId="77777777" w:rsidR="000A482F" w:rsidRPr="00670729" w:rsidRDefault="00DF66FB" w:rsidP="00670729">
      <w:pPr>
        <w:tabs>
          <w:tab w:val="left" w:pos="2430"/>
          <w:tab w:val="left" w:pos="3060"/>
          <w:tab w:val="left" w:pos="3600"/>
          <w:tab w:val="left" w:pos="4320"/>
          <w:tab w:val="left" w:leader="underscore" w:pos="9000"/>
        </w:tabs>
        <w:rPr>
          <w:sz w:val="20"/>
        </w:rPr>
      </w:pPr>
      <w:r w:rsidRPr="00670729">
        <w:rPr>
          <w:sz w:val="20"/>
        </w:rPr>
        <w:t xml:space="preserve">3. </w:t>
      </w:r>
      <w:r w:rsidR="000A482F" w:rsidRPr="00670729">
        <w:rPr>
          <w:sz w:val="20"/>
        </w:rPr>
        <w:t>Radiation Safety Committee Chair</w:t>
      </w:r>
    </w:p>
    <w:p w14:paraId="47BD8312" w14:textId="77777777" w:rsidR="002C6B2F" w:rsidRPr="00670729" w:rsidRDefault="002C6B2F" w:rsidP="00670729">
      <w:pPr>
        <w:tabs>
          <w:tab w:val="left" w:pos="2430"/>
          <w:tab w:val="left" w:pos="3060"/>
          <w:tab w:val="left" w:pos="3600"/>
          <w:tab w:val="left" w:pos="4320"/>
          <w:tab w:val="left" w:leader="underscore" w:pos="9000"/>
        </w:tabs>
        <w:rPr>
          <w:sz w:val="20"/>
        </w:rPr>
      </w:pPr>
    </w:p>
    <w:p w14:paraId="4C5A11B2" w14:textId="77777777" w:rsidR="002C6B2F" w:rsidRPr="00670729" w:rsidRDefault="002C6B2F" w:rsidP="00670729">
      <w:pPr>
        <w:tabs>
          <w:tab w:val="left" w:pos="2430"/>
          <w:tab w:val="left" w:pos="3060"/>
          <w:tab w:val="left" w:pos="3600"/>
          <w:tab w:val="left" w:pos="4320"/>
          <w:tab w:val="left" w:leader="underscore" w:pos="9000"/>
        </w:tabs>
        <w:rPr>
          <w:sz w:val="20"/>
        </w:rPr>
      </w:pPr>
    </w:p>
    <w:p w14:paraId="3665B06F" w14:textId="77777777" w:rsidR="002C6B2F" w:rsidRPr="00670729" w:rsidRDefault="002C6B2F" w:rsidP="00670729">
      <w:pPr>
        <w:pBdr>
          <w:top w:val="single" w:sz="4" w:space="1" w:color="auto"/>
        </w:pBdr>
        <w:tabs>
          <w:tab w:val="left" w:pos="2430"/>
          <w:tab w:val="left" w:pos="3060"/>
          <w:tab w:val="left" w:pos="3600"/>
          <w:tab w:val="left" w:pos="4320"/>
          <w:tab w:val="left" w:pos="7200"/>
          <w:tab w:val="left" w:leader="underscore" w:pos="9000"/>
        </w:tabs>
        <w:rPr>
          <w:sz w:val="20"/>
        </w:rPr>
      </w:pPr>
      <w:r w:rsidRPr="00670729">
        <w:rPr>
          <w:sz w:val="20"/>
        </w:rPr>
        <w:tab/>
        <w:t>Signature</w:t>
      </w:r>
      <w:r w:rsidRPr="00670729">
        <w:rPr>
          <w:sz w:val="20"/>
        </w:rPr>
        <w:tab/>
      </w:r>
      <w:r w:rsidRPr="00670729">
        <w:rPr>
          <w:sz w:val="20"/>
        </w:rPr>
        <w:tab/>
        <w:t xml:space="preserve">                                                           Date</w:t>
      </w:r>
    </w:p>
    <w:p w14:paraId="762E52D6" w14:textId="77777777" w:rsidR="002C6B2F" w:rsidRPr="00670729" w:rsidRDefault="002C6B2F" w:rsidP="00670729">
      <w:pPr>
        <w:tabs>
          <w:tab w:val="left" w:pos="2430"/>
          <w:tab w:val="left" w:pos="3060"/>
          <w:tab w:val="left" w:pos="3600"/>
          <w:tab w:val="left" w:pos="4320"/>
          <w:tab w:val="left" w:leader="underscore" w:pos="9000"/>
        </w:tabs>
        <w:rPr>
          <w:sz w:val="20"/>
        </w:rPr>
      </w:pPr>
    </w:p>
    <w:p w14:paraId="6A2CC4A4" w14:textId="77777777" w:rsidR="000A482F" w:rsidRPr="00670729" w:rsidRDefault="00DF66FB" w:rsidP="00670729">
      <w:pPr>
        <w:tabs>
          <w:tab w:val="left" w:pos="2430"/>
          <w:tab w:val="left" w:pos="3060"/>
          <w:tab w:val="left" w:pos="3600"/>
          <w:tab w:val="left" w:pos="4320"/>
          <w:tab w:val="left" w:leader="underscore" w:pos="9000"/>
        </w:tabs>
        <w:rPr>
          <w:sz w:val="20"/>
        </w:rPr>
      </w:pPr>
      <w:r w:rsidRPr="00670729">
        <w:rPr>
          <w:sz w:val="20"/>
        </w:rPr>
        <w:t xml:space="preserve">    </w:t>
      </w:r>
      <w:r w:rsidR="000A482F" w:rsidRPr="00670729">
        <w:rPr>
          <w:sz w:val="20"/>
        </w:rPr>
        <w:t>Radiation Safety Officer</w:t>
      </w:r>
    </w:p>
    <w:p w14:paraId="5280ACCE" w14:textId="77777777" w:rsidR="00DF66FB" w:rsidRPr="00670729" w:rsidRDefault="00DF66FB" w:rsidP="00670729">
      <w:pPr>
        <w:tabs>
          <w:tab w:val="left" w:pos="2430"/>
          <w:tab w:val="left" w:pos="3060"/>
          <w:tab w:val="left" w:pos="3600"/>
          <w:tab w:val="left" w:pos="4320"/>
          <w:tab w:val="left" w:leader="underscore" w:pos="9000"/>
        </w:tabs>
        <w:rPr>
          <w:sz w:val="20"/>
        </w:rPr>
      </w:pPr>
    </w:p>
    <w:p w14:paraId="2D7243E3" w14:textId="77777777" w:rsidR="00DF66FB" w:rsidRPr="00670729" w:rsidRDefault="00DF66FB" w:rsidP="00670729">
      <w:pPr>
        <w:tabs>
          <w:tab w:val="left" w:pos="2430"/>
          <w:tab w:val="left" w:pos="3060"/>
          <w:tab w:val="left" w:pos="3600"/>
          <w:tab w:val="left" w:pos="4320"/>
          <w:tab w:val="left" w:leader="underscore" w:pos="9000"/>
        </w:tabs>
        <w:rPr>
          <w:sz w:val="20"/>
        </w:rPr>
      </w:pPr>
    </w:p>
    <w:p w14:paraId="13A32845" w14:textId="77777777" w:rsidR="00DF66FB" w:rsidRPr="00670729" w:rsidRDefault="00DF66FB" w:rsidP="00670729">
      <w:pPr>
        <w:pBdr>
          <w:top w:val="single" w:sz="4" w:space="1" w:color="auto"/>
        </w:pBdr>
        <w:tabs>
          <w:tab w:val="left" w:pos="2430"/>
          <w:tab w:val="left" w:pos="3060"/>
          <w:tab w:val="left" w:pos="3600"/>
          <w:tab w:val="left" w:pos="4320"/>
          <w:tab w:val="left" w:pos="7200"/>
          <w:tab w:val="left" w:leader="underscore" w:pos="9000"/>
        </w:tabs>
        <w:rPr>
          <w:sz w:val="20"/>
        </w:rPr>
      </w:pPr>
      <w:r w:rsidRPr="00670729">
        <w:rPr>
          <w:sz w:val="20"/>
        </w:rPr>
        <w:tab/>
        <w:t>Signature</w:t>
      </w:r>
      <w:r w:rsidRPr="00670729">
        <w:rPr>
          <w:sz w:val="20"/>
        </w:rPr>
        <w:tab/>
      </w:r>
      <w:r w:rsidRPr="00670729">
        <w:rPr>
          <w:sz w:val="20"/>
        </w:rPr>
        <w:tab/>
        <w:t xml:space="preserve">                                                           Date</w:t>
      </w:r>
    </w:p>
    <w:p w14:paraId="754C9982" w14:textId="77777777" w:rsidR="000A482F" w:rsidRPr="00670729" w:rsidRDefault="000A482F" w:rsidP="00670729">
      <w:pPr>
        <w:pBdr>
          <w:bottom w:val="single" w:sz="12" w:space="1" w:color="auto"/>
        </w:pBdr>
        <w:tabs>
          <w:tab w:val="left" w:leader="underscore" w:pos="8280"/>
        </w:tabs>
        <w:rPr>
          <w:sz w:val="12"/>
        </w:rPr>
      </w:pPr>
    </w:p>
    <w:p w14:paraId="16AA0425" w14:textId="77777777" w:rsidR="00DF66FB" w:rsidRPr="00670729" w:rsidRDefault="00DF66FB" w:rsidP="00670729">
      <w:pPr>
        <w:pBdr>
          <w:top w:val="single" w:sz="12" w:space="1" w:color="auto"/>
        </w:pBdr>
        <w:tabs>
          <w:tab w:val="left" w:leader="underscore" w:pos="4320"/>
          <w:tab w:val="left" w:pos="4500"/>
          <w:tab w:val="left" w:leader="underscore" w:pos="8280"/>
        </w:tabs>
        <w:rPr>
          <w:sz w:val="20"/>
        </w:rPr>
      </w:pPr>
      <w:r w:rsidRPr="00670729">
        <w:rPr>
          <w:b/>
        </w:rPr>
        <w:t>Section 3</w:t>
      </w:r>
      <w:r w:rsidRPr="00670729">
        <w:rPr>
          <w:sz w:val="20"/>
        </w:rPr>
        <w:t xml:space="preserve">  Physician </w:t>
      </w:r>
      <w:r w:rsidR="009B7D9E" w:rsidRPr="00670729">
        <w:rPr>
          <w:sz w:val="20"/>
        </w:rPr>
        <w:t>r</w:t>
      </w:r>
      <w:r w:rsidRPr="00670729">
        <w:rPr>
          <w:sz w:val="20"/>
        </w:rPr>
        <w:t>equirements for Human Use of Radioactive Material</w:t>
      </w:r>
      <w:r w:rsidR="00AB3568" w:rsidRPr="00670729">
        <w:rPr>
          <w:sz w:val="20"/>
        </w:rPr>
        <w:t xml:space="preserve">, specifically for Appendix ff (A) training for uptake, dilution, and excretion studies and Appendix </w:t>
      </w:r>
      <w:proofErr w:type="spellStart"/>
      <w:r w:rsidR="00005E8D">
        <w:rPr>
          <w:sz w:val="20"/>
        </w:rPr>
        <w:t>jj</w:t>
      </w:r>
      <w:proofErr w:type="spellEnd"/>
      <w:r w:rsidR="00AB3568" w:rsidRPr="00670729">
        <w:rPr>
          <w:sz w:val="20"/>
        </w:rPr>
        <w:t xml:space="preserve"> training for imaging and localization studies.</w:t>
      </w:r>
    </w:p>
    <w:p w14:paraId="136DB2EC" w14:textId="77777777" w:rsidR="00DF66FB" w:rsidRPr="00670729" w:rsidRDefault="00DF66FB" w:rsidP="00670729">
      <w:pPr>
        <w:pBdr>
          <w:top w:val="single" w:sz="12" w:space="1" w:color="auto"/>
        </w:pBdr>
        <w:tabs>
          <w:tab w:val="left" w:leader="underscore" w:pos="4320"/>
          <w:tab w:val="left" w:pos="4500"/>
          <w:tab w:val="left" w:leader="underscore" w:pos="8280"/>
        </w:tabs>
        <w:rPr>
          <w:b/>
        </w:rPr>
      </w:pPr>
      <w:r w:rsidRPr="00670729">
        <w:rPr>
          <w:sz w:val="20"/>
        </w:rPr>
        <w:t xml:space="preserve">A UTHSCH physician shall meet the requirements of 25 TAC §289.256 Appendix </w:t>
      </w:r>
      <w:proofErr w:type="spellStart"/>
      <w:r w:rsidR="00005E8D">
        <w:rPr>
          <w:sz w:val="20"/>
        </w:rPr>
        <w:t>jj</w:t>
      </w:r>
      <w:proofErr w:type="spellEnd"/>
      <w:r w:rsidRPr="00670729">
        <w:rPr>
          <w:sz w:val="20"/>
        </w:rPr>
        <w:t>.</w:t>
      </w:r>
    </w:p>
    <w:p w14:paraId="7275B30A" w14:textId="77777777" w:rsidR="00DF66FB" w:rsidRPr="00670729" w:rsidRDefault="00DF66FB" w:rsidP="00670729">
      <w:pPr>
        <w:tabs>
          <w:tab w:val="left" w:leader="underscore" w:pos="4320"/>
          <w:tab w:val="left" w:pos="4500"/>
          <w:tab w:val="left" w:leader="underscore" w:pos="8280"/>
        </w:tabs>
        <w:rPr>
          <w:sz w:val="16"/>
          <w:szCs w:val="16"/>
        </w:rPr>
      </w:pPr>
    </w:p>
    <w:p w14:paraId="28628663" w14:textId="77777777" w:rsidR="00A6341A" w:rsidRPr="00670729" w:rsidRDefault="00A6341A" w:rsidP="00670729">
      <w:pPr>
        <w:rPr>
          <w:rFonts w:ascii="Garamond" w:hAnsi="Garamond" w:cs="Garamond"/>
        </w:rPr>
      </w:pPr>
      <w:r w:rsidRPr="00670729">
        <w:rPr>
          <w:rFonts w:ascii="Garamond" w:hAnsi="Garamond" w:cs="Garamond"/>
        </w:rPr>
        <w:t xml:space="preserve">___________________ physician currently satisfies the </w:t>
      </w:r>
      <w:r w:rsidRPr="00670729">
        <w:rPr>
          <w:sz w:val="20"/>
        </w:rPr>
        <w:t xml:space="preserve">25 TAC §289.256 Appendix </w:t>
      </w:r>
      <w:proofErr w:type="spellStart"/>
      <w:r w:rsidR="00005E8D">
        <w:rPr>
          <w:sz w:val="20"/>
        </w:rPr>
        <w:t>jj</w:t>
      </w:r>
      <w:proofErr w:type="spellEnd"/>
      <w:r w:rsidRPr="00670729">
        <w:rPr>
          <w:sz w:val="20"/>
        </w:rPr>
        <w:t xml:space="preserve"> </w:t>
      </w:r>
      <w:r w:rsidRPr="00670729">
        <w:rPr>
          <w:rFonts w:ascii="Garamond" w:hAnsi="Garamond" w:cs="Garamond"/>
        </w:rPr>
        <w:t>requirements</w:t>
      </w:r>
      <w:r w:rsidR="001F5FB7" w:rsidRPr="00670729">
        <w:rPr>
          <w:rFonts w:ascii="Garamond" w:hAnsi="Garamond" w:cs="Garamond"/>
        </w:rPr>
        <w:t xml:space="preserve"> by submitting documentation for one of the following (A, B,  or C)</w:t>
      </w:r>
      <w:r w:rsidRPr="00670729">
        <w:rPr>
          <w:rFonts w:ascii="Garamond" w:hAnsi="Garamond" w:cs="Garamond"/>
        </w:rPr>
        <w:t>:</w:t>
      </w:r>
    </w:p>
    <w:p w14:paraId="66CA5243" w14:textId="77777777" w:rsidR="00F050B7" w:rsidRPr="00670729" w:rsidRDefault="00F050B7" w:rsidP="00670729">
      <w:pPr>
        <w:rPr>
          <w:rFonts w:ascii="Garamond" w:hAnsi="Garamond" w:cs="Garamond"/>
        </w:rPr>
      </w:pPr>
    </w:p>
    <w:p w14:paraId="7AC2CD6C" w14:textId="77777777" w:rsidR="001F5FB7" w:rsidRPr="00670729" w:rsidRDefault="001F5FB7" w:rsidP="00670729">
      <w:pPr>
        <w:ind w:left="360" w:hanging="360"/>
        <w:rPr>
          <w:rFonts w:ascii="Garamond" w:hAnsi="Garamond" w:cs="Garamond"/>
          <w:sz w:val="20"/>
        </w:rPr>
      </w:pPr>
      <w:r w:rsidRPr="00670729">
        <w:rPr>
          <w:rFonts w:ascii="Garamond" w:hAnsi="Garamond" w:cs="Garamond"/>
          <w:b/>
          <w:u w:val="single"/>
        </w:rPr>
        <w:t xml:space="preserve">A </w:t>
      </w:r>
      <w:r w:rsidR="009C25B7" w:rsidRPr="00670729">
        <w:rPr>
          <w:rFonts w:ascii="Garamond" w:hAnsi="Garamond" w:cs="Garamond"/>
          <w:sz w:val="20"/>
          <w:u w:val="single"/>
        </w:rPr>
        <w:t xml:space="preserve"> </w:t>
      </w:r>
      <w:r w:rsidRPr="00670729">
        <w:rPr>
          <w:rFonts w:ascii="Garamond" w:hAnsi="Garamond" w:cs="Garamond"/>
          <w:b/>
          <w:u w:val="single"/>
        </w:rPr>
        <w:t>– Radioactive Material License</w:t>
      </w:r>
      <w:r w:rsidRPr="00670729">
        <w:rPr>
          <w:rFonts w:ascii="Garamond" w:hAnsi="Garamond" w:cs="Garamond"/>
        </w:rPr>
        <w:t xml:space="preserve"> - </w:t>
      </w:r>
      <w:r w:rsidRPr="00670729">
        <w:rPr>
          <w:rFonts w:ascii="Garamond" w:hAnsi="Garamond" w:cs="Garamond"/>
          <w:sz w:val="20"/>
        </w:rPr>
        <w:t xml:space="preserve">Reference another Radioactive Material license, issued by the Texas Department of Health, on which the physician wanting to be added, is or has been listed as an authorized user within the last </w:t>
      </w:r>
      <w:r w:rsidR="003D5EAB">
        <w:rPr>
          <w:rFonts w:ascii="Garamond" w:hAnsi="Garamond" w:cs="Garamond"/>
          <w:sz w:val="20"/>
        </w:rPr>
        <w:t>7</w:t>
      </w:r>
      <w:r w:rsidRPr="00670729">
        <w:rPr>
          <w:rFonts w:ascii="Garamond" w:hAnsi="Garamond" w:cs="Garamond"/>
          <w:sz w:val="20"/>
        </w:rPr>
        <w:t xml:space="preserve"> years; </w:t>
      </w:r>
      <w:r w:rsidR="003D5EAB">
        <w:rPr>
          <w:rFonts w:ascii="Garamond" w:hAnsi="Garamond" w:cs="Garamond"/>
          <w:sz w:val="20"/>
        </w:rPr>
        <w:t xml:space="preserve">Provide a dated copy of a specific Radioactive Material license issued from the Nuclear Regulatory Commission, an agreement state or any licensing state which identifies the physician and specifies their use authorizations within the last seven years. </w:t>
      </w:r>
    </w:p>
    <w:p w14:paraId="1E4F9675" w14:textId="77777777" w:rsidR="009C25B7" w:rsidRPr="00670729" w:rsidRDefault="009C25B7" w:rsidP="00670729">
      <w:pPr>
        <w:ind w:left="360" w:hanging="360"/>
        <w:rPr>
          <w:rFonts w:ascii="Garamond" w:hAnsi="Garamond" w:cs="Garamond"/>
          <w:sz w:val="20"/>
          <w:u w:val="single"/>
        </w:rPr>
      </w:pPr>
      <w:r w:rsidRPr="00670729">
        <w:rPr>
          <w:rFonts w:ascii="Garamond" w:hAnsi="Garamond" w:cs="Garamond"/>
          <w:sz w:val="20"/>
          <w:u w:val="single"/>
        </w:rPr>
        <w:sym w:font="Wingdings" w:char="F0A8"/>
      </w:r>
      <w:r w:rsidRPr="00670729">
        <w:rPr>
          <w:rFonts w:ascii="Garamond" w:hAnsi="Garamond" w:cs="Garamond"/>
          <w:u w:val="single"/>
        </w:rPr>
        <w:tab/>
      </w:r>
      <w:r w:rsidRPr="00670729">
        <w:rPr>
          <w:rFonts w:ascii="Garamond" w:hAnsi="Garamond" w:cs="Garamond"/>
          <w:sz w:val="20"/>
          <w:u w:val="single"/>
        </w:rPr>
        <w:t>Please enclose copy of applicable Radioactive Material License</w:t>
      </w:r>
    </w:p>
    <w:p w14:paraId="6E4BC178" w14:textId="77777777" w:rsidR="001F5FB7" w:rsidRPr="00670729" w:rsidRDefault="001F5FB7" w:rsidP="00670729">
      <w:pPr>
        <w:rPr>
          <w:rFonts w:ascii="Garamond" w:hAnsi="Garamond" w:cs="Garamond"/>
        </w:rPr>
      </w:pPr>
    </w:p>
    <w:p w14:paraId="6B4A16EC" w14:textId="77777777" w:rsidR="001F5FB7" w:rsidRPr="003D5EAB" w:rsidRDefault="001F5FB7" w:rsidP="00670729">
      <w:pPr>
        <w:rPr>
          <w:rFonts w:ascii="Garamond" w:hAnsi="Garamond" w:cs="Garamond"/>
          <w:b/>
          <w:sz w:val="20"/>
          <w:u w:val="single"/>
        </w:rPr>
      </w:pPr>
      <w:r w:rsidRPr="00670729">
        <w:rPr>
          <w:rFonts w:ascii="Garamond" w:hAnsi="Garamond" w:cs="Garamond"/>
          <w:b/>
          <w:u w:val="single"/>
        </w:rPr>
        <w:t>B – Acceptable Board Certification with</w:t>
      </w:r>
      <w:r w:rsidR="001C7E21" w:rsidRPr="00670729">
        <w:rPr>
          <w:rFonts w:ascii="Garamond" w:hAnsi="Garamond" w:cs="Garamond"/>
          <w:b/>
          <w:u w:val="single"/>
        </w:rPr>
        <w:t>in</w:t>
      </w:r>
      <w:r w:rsidRPr="00670729">
        <w:rPr>
          <w:rFonts w:ascii="Garamond" w:hAnsi="Garamond" w:cs="Garamond"/>
          <w:b/>
          <w:u w:val="single"/>
        </w:rPr>
        <w:t xml:space="preserve"> Last </w:t>
      </w:r>
      <w:r w:rsidR="003D5EAB">
        <w:rPr>
          <w:rFonts w:ascii="Garamond" w:hAnsi="Garamond" w:cs="Garamond"/>
          <w:b/>
          <w:u w:val="single"/>
        </w:rPr>
        <w:t>Seven</w:t>
      </w:r>
      <w:r w:rsidRPr="00670729">
        <w:rPr>
          <w:rFonts w:ascii="Garamond" w:hAnsi="Garamond" w:cs="Garamond"/>
          <w:b/>
          <w:u w:val="single"/>
        </w:rPr>
        <w:t xml:space="preserve"> Years</w:t>
      </w:r>
      <w:r w:rsidR="003D5EAB">
        <w:rPr>
          <w:rFonts w:ascii="Garamond" w:hAnsi="Garamond" w:cs="Garamond"/>
          <w:b/>
          <w:u w:val="single"/>
        </w:rPr>
        <w:t xml:space="preserve"> </w:t>
      </w:r>
      <w:hyperlink r:id="rId7" w:history="1">
        <w:r w:rsidR="003D5EAB" w:rsidRPr="003D5EAB">
          <w:rPr>
            <w:rStyle w:val="Hyperlink"/>
            <w:rFonts w:ascii="Garamond" w:hAnsi="Garamond" w:cs="Garamond"/>
            <w:b/>
            <w:sz w:val="20"/>
          </w:rPr>
          <w:t>http://www.nrc.gov/materials/miau/med-use-toolkit/spec-board-cert.html</w:t>
        </w:r>
      </w:hyperlink>
      <w:r w:rsidR="003D5EAB" w:rsidRPr="003D5EAB">
        <w:rPr>
          <w:rFonts w:ascii="Garamond" w:hAnsi="Garamond" w:cs="Garamond"/>
          <w:b/>
          <w:sz w:val="20"/>
          <w:u w:val="single"/>
        </w:rPr>
        <w:t xml:space="preserve"> </w:t>
      </w:r>
    </w:p>
    <w:p w14:paraId="145E3F2B" w14:textId="77777777" w:rsidR="009C25B7" w:rsidRPr="00670729" w:rsidRDefault="009C25B7" w:rsidP="00670729">
      <w:pPr>
        <w:ind w:left="360" w:hanging="360"/>
        <w:rPr>
          <w:rFonts w:ascii="Garamond" w:hAnsi="Garamond" w:cs="Garamond"/>
          <w:b/>
        </w:rPr>
      </w:pPr>
      <w:r w:rsidRPr="00670729">
        <w:rPr>
          <w:rFonts w:ascii="Garamond" w:hAnsi="Garamond" w:cs="Garamond"/>
          <w:sz w:val="20"/>
          <w:u w:val="single"/>
        </w:rPr>
        <w:sym w:font="Wingdings" w:char="F0A8"/>
      </w:r>
      <w:r w:rsidRPr="00670729">
        <w:rPr>
          <w:rFonts w:ascii="Garamond" w:hAnsi="Garamond" w:cs="Garamond"/>
          <w:u w:val="single"/>
        </w:rPr>
        <w:tab/>
      </w:r>
      <w:r w:rsidRPr="00670729">
        <w:rPr>
          <w:rFonts w:ascii="Garamond" w:hAnsi="Garamond" w:cs="Garamond"/>
          <w:sz w:val="20"/>
          <w:u w:val="single"/>
        </w:rPr>
        <w:t>Please enclose copy of documentation of applicable board certification</w:t>
      </w:r>
      <w:r w:rsidR="003D5EAB">
        <w:rPr>
          <w:rFonts w:ascii="Garamond" w:hAnsi="Garamond" w:cs="Garamond"/>
          <w:sz w:val="20"/>
          <w:u w:val="single"/>
        </w:rPr>
        <w:t>s. See website for wording requirements.</w:t>
      </w:r>
    </w:p>
    <w:p w14:paraId="7EAA0998" w14:textId="77777777" w:rsidR="00F050B7" w:rsidRPr="00670729" w:rsidRDefault="00553911" w:rsidP="00670729">
      <w:pPr>
        <w:tabs>
          <w:tab w:val="left" w:pos="720"/>
        </w:tabs>
        <w:ind w:left="720" w:hanging="360"/>
        <w:rPr>
          <w:rFonts w:ascii="Garamond" w:hAnsi="Garamond" w:cs="Garamond"/>
          <w:b/>
        </w:rPr>
      </w:pPr>
      <w:r w:rsidRPr="00670729">
        <w:rPr>
          <w:rFonts w:ascii="Garamond" w:hAnsi="Garamond" w:cs="Garamond"/>
          <w:b/>
        </w:rPr>
        <w:t>F</w:t>
      </w:r>
      <w:r w:rsidR="00F050B7" w:rsidRPr="00670729">
        <w:rPr>
          <w:rFonts w:ascii="Garamond" w:hAnsi="Garamond" w:cs="Garamond"/>
          <w:b/>
        </w:rPr>
        <w:t xml:space="preserve">or </w:t>
      </w:r>
      <w:r w:rsidR="0018634C" w:rsidRPr="00670729">
        <w:rPr>
          <w:rFonts w:ascii="Garamond" w:hAnsi="Garamond" w:cs="Garamond"/>
          <w:b/>
        </w:rPr>
        <w:t>imaging</w:t>
      </w:r>
      <w:r w:rsidR="00F050B7" w:rsidRPr="00670729">
        <w:rPr>
          <w:rFonts w:ascii="Garamond" w:hAnsi="Garamond" w:cs="Garamond"/>
          <w:b/>
        </w:rPr>
        <w:t xml:space="preserve"> and localization studies</w:t>
      </w:r>
      <w:r w:rsidRPr="00670729">
        <w:rPr>
          <w:rFonts w:ascii="Garamond" w:hAnsi="Garamond" w:cs="Garamond"/>
          <w:b/>
        </w:rPr>
        <w:t xml:space="preserve"> by: </w:t>
      </w:r>
    </w:p>
    <w:p w14:paraId="5C3EF62A" w14:textId="77777777" w:rsidR="008E296E" w:rsidRPr="00670729" w:rsidRDefault="00A6341A" w:rsidP="00670729">
      <w:pPr>
        <w:tabs>
          <w:tab w:val="left" w:pos="-1440"/>
          <w:tab w:val="left" w:pos="720"/>
          <w:tab w:val="left" w:pos="1080"/>
        </w:tabs>
        <w:ind w:left="720" w:hanging="360"/>
        <w:rPr>
          <w:rFonts w:ascii="Garamond" w:hAnsi="Garamond" w:cs="Garamond"/>
          <w:sz w:val="20"/>
        </w:rPr>
      </w:pPr>
      <w:r w:rsidRPr="00670729">
        <w:rPr>
          <w:rFonts w:ascii="Garamond" w:hAnsi="Garamond" w:cs="Garamond"/>
          <w:sz w:val="20"/>
        </w:rPr>
        <w:t xml:space="preserve">1. </w:t>
      </w:r>
      <w:r w:rsidRPr="00670729">
        <w:rPr>
          <w:rFonts w:ascii="Garamond" w:hAnsi="Garamond" w:cs="Garamond"/>
          <w:sz w:val="20"/>
        </w:rPr>
        <w:sym w:font="Wingdings" w:char="F0A8"/>
      </w:r>
      <w:r w:rsidR="002C741A" w:rsidRPr="00670729">
        <w:rPr>
          <w:rFonts w:ascii="Garamond" w:hAnsi="Garamond" w:cs="Garamond"/>
          <w:sz w:val="20"/>
        </w:rPr>
        <w:tab/>
      </w:r>
      <w:r w:rsidRPr="00670729">
        <w:rPr>
          <w:rFonts w:ascii="Garamond" w:hAnsi="Garamond" w:cs="Garamond"/>
          <w:b/>
          <w:bCs/>
          <w:sz w:val="20"/>
        </w:rPr>
        <w:t xml:space="preserve">Certified by American Board of Nuclear </w:t>
      </w:r>
      <w:r w:rsidR="0018634C" w:rsidRPr="00670729">
        <w:rPr>
          <w:rFonts w:ascii="Garamond" w:hAnsi="Garamond" w:cs="Garamond"/>
          <w:b/>
          <w:bCs/>
          <w:sz w:val="20"/>
        </w:rPr>
        <w:t>Cardiology</w:t>
      </w:r>
    </w:p>
    <w:p w14:paraId="7676A376" w14:textId="77777777" w:rsidR="00A6341A" w:rsidRPr="00670729" w:rsidRDefault="008E296E" w:rsidP="00670729">
      <w:pPr>
        <w:tabs>
          <w:tab w:val="left" w:pos="-1080"/>
          <w:tab w:val="left" w:pos="-720"/>
          <w:tab w:val="left" w:pos="0"/>
          <w:tab w:val="left" w:pos="720"/>
          <w:tab w:val="left" w:pos="1080"/>
          <w:tab w:val="left" w:pos="2160"/>
        </w:tabs>
        <w:ind w:left="1080" w:hanging="720"/>
        <w:rPr>
          <w:rFonts w:ascii="Garamond" w:hAnsi="Garamond" w:cs="Garamond"/>
          <w:sz w:val="20"/>
        </w:rPr>
      </w:pPr>
      <w:r w:rsidRPr="00670729">
        <w:rPr>
          <w:rFonts w:ascii="Garamond" w:hAnsi="Garamond" w:cs="Garamond"/>
          <w:sz w:val="20"/>
        </w:rPr>
        <w:t xml:space="preserve">2. </w:t>
      </w:r>
      <w:r w:rsidRPr="00670729">
        <w:rPr>
          <w:rFonts w:ascii="Garamond" w:hAnsi="Garamond" w:cs="Garamond"/>
          <w:sz w:val="20"/>
        </w:rPr>
        <w:sym w:font="Wingdings" w:char="F0A8"/>
      </w:r>
      <w:r w:rsidRPr="00670729">
        <w:rPr>
          <w:rFonts w:ascii="Garamond" w:hAnsi="Garamond" w:cs="Garamond"/>
          <w:sz w:val="20"/>
        </w:rPr>
        <w:tab/>
      </w:r>
      <w:r w:rsidRPr="00670729">
        <w:rPr>
          <w:rFonts w:ascii="Garamond" w:hAnsi="Garamond" w:cs="Garamond"/>
          <w:b/>
          <w:sz w:val="20"/>
        </w:rPr>
        <w:t xml:space="preserve">Certified by American Board of Nuclear Medicine </w:t>
      </w:r>
      <w:r w:rsidRPr="00670729">
        <w:rPr>
          <w:rFonts w:ascii="Garamond" w:hAnsi="Garamond" w:cs="Garamond"/>
          <w:sz w:val="20"/>
        </w:rPr>
        <w:tab/>
        <w:t xml:space="preserve"> </w:t>
      </w:r>
    </w:p>
    <w:p w14:paraId="4069EFE3" w14:textId="77777777" w:rsidR="00A6341A" w:rsidRPr="00670729" w:rsidRDefault="008E296E" w:rsidP="00670729">
      <w:pPr>
        <w:tabs>
          <w:tab w:val="left" w:pos="-1080"/>
          <w:tab w:val="left" w:pos="-720"/>
          <w:tab w:val="left" w:pos="0"/>
          <w:tab w:val="left" w:pos="720"/>
          <w:tab w:val="left" w:pos="1080"/>
          <w:tab w:val="left" w:pos="2160"/>
        </w:tabs>
        <w:ind w:left="720" w:hanging="360"/>
        <w:rPr>
          <w:rFonts w:ascii="Garamond" w:hAnsi="Garamond" w:cs="Garamond"/>
          <w:sz w:val="20"/>
        </w:rPr>
      </w:pPr>
      <w:r w:rsidRPr="00670729">
        <w:rPr>
          <w:rFonts w:ascii="Garamond" w:hAnsi="Garamond" w:cs="Garamond"/>
          <w:sz w:val="20"/>
        </w:rPr>
        <w:t>3</w:t>
      </w:r>
      <w:r w:rsidR="00A6341A" w:rsidRPr="00670729">
        <w:rPr>
          <w:rFonts w:ascii="Garamond" w:hAnsi="Garamond" w:cs="Garamond"/>
          <w:sz w:val="20"/>
        </w:rPr>
        <w:t xml:space="preserve">. </w:t>
      </w:r>
      <w:r w:rsidR="00A6341A" w:rsidRPr="00670729">
        <w:rPr>
          <w:rFonts w:ascii="Garamond" w:hAnsi="Garamond" w:cs="Garamond"/>
          <w:sz w:val="20"/>
        </w:rPr>
        <w:sym w:font="Wingdings" w:char="F0A8"/>
      </w:r>
      <w:r w:rsidR="00A6341A" w:rsidRPr="00670729">
        <w:rPr>
          <w:rFonts w:ascii="Garamond" w:hAnsi="Garamond" w:cs="Garamond"/>
          <w:sz w:val="20"/>
        </w:rPr>
        <w:tab/>
      </w:r>
      <w:r w:rsidR="00A6341A" w:rsidRPr="00670729">
        <w:rPr>
          <w:rFonts w:ascii="Garamond" w:hAnsi="Garamond" w:cs="Garamond"/>
          <w:b/>
          <w:bCs/>
          <w:sz w:val="20"/>
        </w:rPr>
        <w:t>Certified by American Board of Radiology</w:t>
      </w:r>
      <w:r w:rsidR="00553911" w:rsidRPr="00670729">
        <w:rPr>
          <w:rFonts w:ascii="Garamond" w:hAnsi="Garamond" w:cs="Garamond"/>
          <w:b/>
          <w:bCs/>
          <w:sz w:val="20"/>
        </w:rPr>
        <w:t xml:space="preserve"> </w:t>
      </w:r>
      <w:r w:rsidR="00A6341A" w:rsidRPr="00670729">
        <w:rPr>
          <w:rFonts w:ascii="Garamond" w:hAnsi="Garamond" w:cs="Garamond"/>
          <w:sz w:val="20"/>
        </w:rPr>
        <w:t>(in diagnostic radiology</w:t>
      </w:r>
      <w:r w:rsidR="00C17EBE" w:rsidRPr="00670729">
        <w:rPr>
          <w:rFonts w:ascii="Garamond" w:hAnsi="Garamond" w:cs="Garamond"/>
          <w:sz w:val="20"/>
        </w:rPr>
        <w:t xml:space="preserve"> or radiology</w:t>
      </w:r>
      <w:r w:rsidR="00A6341A" w:rsidRPr="00670729">
        <w:rPr>
          <w:rFonts w:ascii="Garamond" w:hAnsi="Garamond" w:cs="Garamond"/>
          <w:sz w:val="20"/>
        </w:rPr>
        <w:t>)</w:t>
      </w:r>
    </w:p>
    <w:p w14:paraId="3B24A16B" w14:textId="77777777" w:rsidR="00A6341A" w:rsidRPr="00670729" w:rsidRDefault="008E296E" w:rsidP="00670729">
      <w:pPr>
        <w:tabs>
          <w:tab w:val="left" w:pos="-1080"/>
          <w:tab w:val="left" w:pos="-720"/>
          <w:tab w:val="left" w:pos="0"/>
          <w:tab w:val="left" w:pos="720"/>
          <w:tab w:val="left" w:pos="1080"/>
          <w:tab w:val="left" w:pos="2160"/>
        </w:tabs>
        <w:ind w:left="720" w:hanging="360"/>
        <w:rPr>
          <w:rFonts w:ascii="Garamond" w:hAnsi="Garamond" w:cs="Garamond"/>
          <w:sz w:val="20"/>
        </w:rPr>
      </w:pPr>
      <w:r w:rsidRPr="00670729">
        <w:rPr>
          <w:rFonts w:ascii="Garamond" w:hAnsi="Garamond" w:cs="Garamond"/>
          <w:sz w:val="20"/>
        </w:rPr>
        <w:t>4</w:t>
      </w:r>
      <w:r w:rsidR="00A6341A" w:rsidRPr="00670729">
        <w:rPr>
          <w:rFonts w:ascii="Garamond" w:hAnsi="Garamond" w:cs="Garamond"/>
          <w:sz w:val="20"/>
        </w:rPr>
        <w:t xml:space="preserve">. </w:t>
      </w:r>
      <w:r w:rsidR="00A6341A" w:rsidRPr="00670729">
        <w:rPr>
          <w:rFonts w:ascii="Garamond" w:hAnsi="Garamond" w:cs="Garamond"/>
          <w:sz w:val="20"/>
        </w:rPr>
        <w:sym w:font="Wingdings" w:char="F0A8"/>
      </w:r>
      <w:r w:rsidR="00A6341A" w:rsidRPr="00670729">
        <w:rPr>
          <w:rFonts w:ascii="Garamond" w:hAnsi="Garamond" w:cs="Garamond"/>
          <w:sz w:val="20"/>
        </w:rPr>
        <w:tab/>
      </w:r>
      <w:r w:rsidR="00A6341A" w:rsidRPr="00670729">
        <w:rPr>
          <w:rFonts w:ascii="Garamond" w:hAnsi="Garamond" w:cs="Garamond"/>
          <w:b/>
          <w:bCs/>
          <w:sz w:val="20"/>
        </w:rPr>
        <w:t>Certified by American Osteopathic Board of Radiology</w:t>
      </w:r>
      <w:r w:rsidR="00553911" w:rsidRPr="00670729">
        <w:rPr>
          <w:rFonts w:ascii="Garamond" w:hAnsi="Garamond" w:cs="Garamond"/>
          <w:b/>
          <w:bCs/>
          <w:sz w:val="20"/>
        </w:rPr>
        <w:t xml:space="preserve"> </w:t>
      </w:r>
      <w:r w:rsidR="00A6341A" w:rsidRPr="00670729">
        <w:rPr>
          <w:rFonts w:ascii="Garamond" w:hAnsi="Garamond" w:cs="Garamond"/>
          <w:sz w:val="20"/>
        </w:rPr>
        <w:t>(in diagnostic radiology or radiology)</w:t>
      </w:r>
    </w:p>
    <w:p w14:paraId="07516A6E" w14:textId="77777777" w:rsidR="00A6341A" w:rsidRPr="00670729" w:rsidRDefault="008E296E" w:rsidP="00670729">
      <w:pPr>
        <w:tabs>
          <w:tab w:val="left" w:pos="-1080"/>
          <w:tab w:val="left" w:pos="-720"/>
          <w:tab w:val="left" w:pos="0"/>
          <w:tab w:val="left" w:pos="720"/>
          <w:tab w:val="left" w:pos="1080"/>
          <w:tab w:val="left" w:pos="2160"/>
        </w:tabs>
        <w:ind w:left="720" w:hanging="360"/>
        <w:rPr>
          <w:rFonts w:ascii="Garamond" w:hAnsi="Garamond" w:cs="Garamond"/>
          <w:sz w:val="20"/>
        </w:rPr>
      </w:pPr>
      <w:r w:rsidRPr="00670729">
        <w:rPr>
          <w:rFonts w:ascii="Garamond" w:hAnsi="Garamond" w:cs="Garamond"/>
          <w:sz w:val="20"/>
        </w:rPr>
        <w:t>5</w:t>
      </w:r>
      <w:r w:rsidR="00A6341A" w:rsidRPr="00670729">
        <w:rPr>
          <w:rFonts w:ascii="Garamond" w:hAnsi="Garamond" w:cs="Garamond"/>
          <w:sz w:val="20"/>
        </w:rPr>
        <w:t xml:space="preserve">. </w:t>
      </w:r>
      <w:r w:rsidR="00A6341A" w:rsidRPr="00670729">
        <w:rPr>
          <w:rFonts w:ascii="Garamond" w:hAnsi="Garamond" w:cs="Garamond"/>
          <w:sz w:val="20"/>
        </w:rPr>
        <w:sym w:font="Wingdings" w:char="F0A8"/>
      </w:r>
      <w:r w:rsidR="00A6341A" w:rsidRPr="00670729">
        <w:rPr>
          <w:rFonts w:ascii="Garamond" w:hAnsi="Garamond" w:cs="Garamond"/>
          <w:sz w:val="20"/>
        </w:rPr>
        <w:tab/>
      </w:r>
      <w:r w:rsidR="00A6341A" w:rsidRPr="00670729">
        <w:rPr>
          <w:rFonts w:ascii="Garamond" w:hAnsi="Garamond" w:cs="Garamond"/>
          <w:b/>
          <w:bCs/>
          <w:sz w:val="20"/>
        </w:rPr>
        <w:t xml:space="preserve">Certified by the Royal College of Physicians and Surgeons of Canada </w:t>
      </w:r>
      <w:r w:rsidR="00A6341A" w:rsidRPr="00670729">
        <w:rPr>
          <w:rFonts w:ascii="Garamond" w:hAnsi="Garamond" w:cs="Garamond"/>
          <w:sz w:val="20"/>
        </w:rPr>
        <w:t>(in nuclear medicine)</w:t>
      </w:r>
    </w:p>
    <w:p w14:paraId="596CA84B" w14:textId="77777777" w:rsidR="00A6341A" w:rsidRPr="00670729" w:rsidRDefault="008E296E" w:rsidP="00670729">
      <w:pPr>
        <w:tabs>
          <w:tab w:val="left" w:pos="-1080"/>
          <w:tab w:val="left" w:pos="-720"/>
          <w:tab w:val="left" w:pos="0"/>
          <w:tab w:val="left" w:pos="720"/>
          <w:tab w:val="left" w:pos="1080"/>
          <w:tab w:val="left" w:pos="2160"/>
        </w:tabs>
        <w:ind w:left="720" w:hanging="360"/>
        <w:rPr>
          <w:rFonts w:ascii="Garamond" w:hAnsi="Garamond" w:cs="Garamond"/>
          <w:sz w:val="20"/>
        </w:rPr>
      </w:pPr>
      <w:r w:rsidRPr="00670729">
        <w:rPr>
          <w:rFonts w:ascii="Garamond" w:hAnsi="Garamond" w:cs="Garamond"/>
          <w:sz w:val="20"/>
        </w:rPr>
        <w:t>6</w:t>
      </w:r>
      <w:r w:rsidR="00A71B8A" w:rsidRPr="00670729">
        <w:rPr>
          <w:rFonts w:ascii="Garamond" w:hAnsi="Garamond" w:cs="Garamond"/>
          <w:sz w:val="20"/>
        </w:rPr>
        <w:t xml:space="preserve">. </w:t>
      </w:r>
      <w:r w:rsidR="00A71B8A" w:rsidRPr="00670729">
        <w:rPr>
          <w:rFonts w:ascii="Garamond" w:hAnsi="Garamond" w:cs="Garamond"/>
          <w:sz w:val="20"/>
        </w:rPr>
        <w:sym w:font="Wingdings" w:char="F0A8"/>
      </w:r>
      <w:r w:rsidR="00A71B8A" w:rsidRPr="00670729">
        <w:rPr>
          <w:rFonts w:ascii="Garamond" w:hAnsi="Garamond" w:cs="Garamond"/>
          <w:sz w:val="20"/>
        </w:rPr>
        <w:tab/>
      </w:r>
      <w:r w:rsidR="00A71B8A" w:rsidRPr="00670729">
        <w:rPr>
          <w:rFonts w:ascii="Garamond" w:hAnsi="Garamond" w:cs="Garamond"/>
          <w:b/>
          <w:bCs/>
          <w:sz w:val="20"/>
        </w:rPr>
        <w:t>Certified by the American Osteopathic Board of Nuclear Medicine</w:t>
      </w:r>
      <w:r w:rsidR="00553911" w:rsidRPr="00670729">
        <w:rPr>
          <w:rFonts w:ascii="Garamond" w:hAnsi="Garamond" w:cs="Garamond"/>
          <w:b/>
          <w:bCs/>
          <w:sz w:val="20"/>
        </w:rPr>
        <w:t xml:space="preserve"> </w:t>
      </w:r>
      <w:r w:rsidR="00A71B8A" w:rsidRPr="00670729">
        <w:rPr>
          <w:rFonts w:ascii="Garamond" w:hAnsi="Garamond" w:cs="Garamond"/>
          <w:sz w:val="20"/>
        </w:rPr>
        <w:t>(in nuclear medicine)</w:t>
      </w:r>
    </w:p>
    <w:p w14:paraId="38813723" w14:textId="77777777" w:rsidR="008E296E" w:rsidRPr="00670729" w:rsidRDefault="008E296E" w:rsidP="00670729">
      <w:pPr>
        <w:tabs>
          <w:tab w:val="left" w:pos="-1080"/>
          <w:tab w:val="left" w:pos="-720"/>
          <w:tab w:val="left" w:pos="0"/>
          <w:tab w:val="left" w:pos="720"/>
          <w:tab w:val="left" w:pos="1080"/>
          <w:tab w:val="left" w:pos="2160"/>
        </w:tabs>
        <w:ind w:left="720" w:hanging="360"/>
        <w:rPr>
          <w:rFonts w:ascii="Garamond" w:hAnsi="Garamond" w:cs="Garamond"/>
          <w:b/>
        </w:rPr>
      </w:pPr>
    </w:p>
    <w:p w14:paraId="502D1726" w14:textId="77777777" w:rsidR="00F050B7" w:rsidRPr="00670729" w:rsidRDefault="00553911" w:rsidP="00670729">
      <w:pPr>
        <w:tabs>
          <w:tab w:val="left" w:pos="-1080"/>
          <w:tab w:val="left" w:pos="-720"/>
          <w:tab w:val="left" w:pos="0"/>
          <w:tab w:val="left" w:pos="720"/>
          <w:tab w:val="left" w:pos="1080"/>
          <w:tab w:val="left" w:pos="2160"/>
        </w:tabs>
        <w:ind w:left="720" w:hanging="360"/>
        <w:rPr>
          <w:rFonts w:ascii="Garamond" w:hAnsi="Garamond" w:cs="Garamond"/>
          <w:b/>
        </w:rPr>
      </w:pPr>
      <w:r w:rsidRPr="00670729">
        <w:rPr>
          <w:rFonts w:ascii="Garamond" w:hAnsi="Garamond" w:cs="Garamond"/>
          <w:b/>
        </w:rPr>
        <w:t xml:space="preserve">For </w:t>
      </w:r>
      <w:r w:rsidR="0018634C" w:rsidRPr="00670729">
        <w:rPr>
          <w:rFonts w:ascii="Garamond" w:hAnsi="Garamond" w:cs="Garamond"/>
          <w:b/>
        </w:rPr>
        <w:t>uptake, dilution, and excretion studies</w:t>
      </w:r>
      <w:r w:rsidRPr="00670729">
        <w:rPr>
          <w:rFonts w:ascii="Garamond" w:hAnsi="Garamond" w:cs="Garamond"/>
          <w:b/>
        </w:rPr>
        <w:t xml:space="preserve"> by:</w:t>
      </w:r>
    </w:p>
    <w:p w14:paraId="6CDDFA0C" w14:textId="77777777" w:rsidR="00A6341A" w:rsidRDefault="00A603C3" w:rsidP="00670729">
      <w:pPr>
        <w:tabs>
          <w:tab w:val="left" w:pos="-1080"/>
          <w:tab w:val="left" w:pos="-720"/>
          <w:tab w:val="left" w:pos="0"/>
          <w:tab w:val="left" w:pos="720"/>
          <w:tab w:val="left" w:pos="1080"/>
          <w:tab w:val="left" w:pos="2160"/>
        </w:tabs>
        <w:ind w:left="1080" w:hanging="720"/>
        <w:rPr>
          <w:rFonts w:ascii="Garamond" w:hAnsi="Garamond" w:cs="Garamond"/>
          <w:b/>
          <w:sz w:val="20"/>
        </w:rPr>
      </w:pPr>
      <w:r w:rsidRPr="00670729">
        <w:rPr>
          <w:rFonts w:ascii="Garamond" w:hAnsi="Garamond" w:cs="Garamond"/>
          <w:sz w:val="20"/>
        </w:rPr>
        <w:t>7</w:t>
      </w:r>
      <w:r w:rsidR="00A6341A" w:rsidRPr="00670729">
        <w:rPr>
          <w:rFonts w:ascii="Garamond" w:hAnsi="Garamond" w:cs="Garamond"/>
          <w:sz w:val="20"/>
        </w:rPr>
        <w:t xml:space="preserve">. </w:t>
      </w:r>
      <w:r w:rsidR="00A6341A" w:rsidRPr="00670729">
        <w:rPr>
          <w:rFonts w:ascii="Garamond" w:hAnsi="Garamond" w:cs="Garamond"/>
          <w:sz w:val="20"/>
        </w:rPr>
        <w:sym w:font="Wingdings" w:char="F0A8"/>
      </w:r>
      <w:r w:rsidR="00A6341A" w:rsidRPr="00670729">
        <w:rPr>
          <w:rFonts w:ascii="Garamond" w:hAnsi="Garamond" w:cs="Garamond"/>
          <w:sz w:val="20"/>
        </w:rPr>
        <w:tab/>
      </w:r>
      <w:r w:rsidR="00F3756F">
        <w:rPr>
          <w:rFonts w:ascii="Garamond" w:hAnsi="Garamond" w:cs="Garamond"/>
          <w:sz w:val="20"/>
        </w:rPr>
        <w:t>Certified by A</w:t>
      </w:r>
      <w:r w:rsidR="0018634C" w:rsidRPr="00670729">
        <w:rPr>
          <w:rFonts w:ascii="Garamond" w:hAnsi="Garamond" w:cs="Garamond"/>
          <w:b/>
          <w:sz w:val="20"/>
        </w:rPr>
        <w:t xml:space="preserve">merican Board of Nuclear Medicine </w:t>
      </w:r>
    </w:p>
    <w:p w14:paraId="1ACE981F" w14:textId="77777777" w:rsidR="00F3756F" w:rsidRPr="00670729" w:rsidRDefault="00F3756F" w:rsidP="00670729">
      <w:pPr>
        <w:tabs>
          <w:tab w:val="left" w:pos="-1080"/>
          <w:tab w:val="left" w:pos="-720"/>
          <w:tab w:val="left" w:pos="0"/>
          <w:tab w:val="left" w:pos="720"/>
          <w:tab w:val="left" w:pos="1080"/>
          <w:tab w:val="left" w:pos="2160"/>
        </w:tabs>
        <w:ind w:left="1080" w:hanging="720"/>
        <w:rPr>
          <w:rFonts w:ascii="Garamond" w:hAnsi="Garamond" w:cs="Garamond"/>
          <w:sz w:val="20"/>
        </w:rPr>
      </w:pPr>
      <w:r>
        <w:rPr>
          <w:rFonts w:ascii="Garamond" w:hAnsi="Garamond" w:cs="Garamond"/>
          <w:b/>
          <w:sz w:val="20"/>
        </w:rPr>
        <w:t>8.</w:t>
      </w:r>
      <w:r w:rsidRPr="00F3756F">
        <w:rPr>
          <w:rFonts w:ascii="Garamond" w:hAnsi="Garamond" w:cs="Garamond"/>
          <w:sz w:val="20"/>
        </w:rPr>
        <w:t xml:space="preserve"> </w:t>
      </w:r>
      <w:r w:rsidRPr="00670729">
        <w:rPr>
          <w:rFonts w:ascii="Garamond" w:hAnsi="Garamond" w:cs="Garamond"/>
          <w:sz w:val="20"/>
        </w:rPr>
        <w:sym w:font="Wingdings" w:char="F0A8"/>
      </w:r>
      <w:r>
        <w:rPr>
          <w:rFonts w:ascii="Garamond" w:hAnsi="Garamond" w:cs="Garamond"/>
          <w:sz w:val="20"/>
        </w:rPr>
        <w:t xml:space="preserve">       Certified by Certification Board of Nuclear Endocrinology </w:t>
      </w:r>
    </w:p>
    <w:p w14:paraId="02AE972F" w14:textId="77777777" w:rsidR="00A603C3" w:rsidRPr="00670729" w:rsidRDefault="00A603C3" w:rsidP="00670729">
      <w:pPr>
        <w:tabs>
          <w:tab w:val="left" w:pos="-1080"/>
          <w:tab w:val="left" w:pos="-720"/>
          <w:tab w:val="left" w:pos="0"/>
          <w:tab w:val="left" w:pos="720"/>
          <w:tab w:val="left" w:pos="1080"/>
          <w:tab w:val="left" w:pos="2160"/>
        </w:tabs>
        <w:ind w:left="720" w:hanging="720"/>
        <w:rPr>
          <w:rFonts w:ascii="Garamond" w:hAnsi="Garamond" w:cs="Garamond"/>
          <w:sz w:val="20"/>
        </w:rPr>
      </w:pPr>
    </w:p>
    <w:p w14:paraId="7EEAA935" w14:textId="77777777" w:rsidR="002C741A" w:rsidRPr="00670729" w:rsidRDefault="002C741A" w:rsidP="00670729">
      <w:pPr>
        <w:ind w:left="360" w:hanging="360"/>
        <w:rPr>
          <w:rFonts w:ascii="Garamond" w:hAnsi="Garamond" w:cs="Garamond"/>
          <w:sz w:val="20"/>
        </w:rPr>
      </w:pPr>
      <w:r w:rsidRPr="00670729">
        <w:rPr>
          <w:rFonts w:ascii="Garamond" w:hAnsi="Garamond" w:cs="Garamond"/>
          <w:b/>
        </w:rPr>
        <w:t xml:space="preserve">C – Signed preceptor statement </w:t>
      </w:r>
      <w:r w:rsidR="009C25B7" w:rsidRPr="00670729">
        <w:rPr>
          <w:rFonts w:ascii="Garamond" w:hAnsi="Garamond" w:cs="Garamond"/>
          <w:b/>
        </w:rPr>
        <w:t xml:space="preserve">or equivalent </w:t>
      </w:r>
      <w:r w:rsidRPr="00670729">
        <w:rPr>
          <w:rFonts w:ascii="Garamond" w:hAnsi="Garamond" w:cs="Garamond"/>
          <w:b/>
        </w:rPr>
        <w:t xml:space="preserve">– </w:t>
      </w:r>
      <w:r w:rsidRPr="00670729">
        <w:rPr>
          <w:rFonts w:ascii="Garamond" w:hAnsi="Garamond" w:cs="Garamond"/>
          <w:sz w:val="20"/>
        </w:rPr>
        <w:t>Check the type of studies to perform below and attach a signed preceptor statement RC Form 252-2b from the medical school supervisor which validates the physician's training, to include dates, and the level of experience the physician has with radioactive material which is commensurate with the requirements of Title 25 Texas Administrative code §289.256(</w:t>
      </w:r>
      <w:proofErr w:type="spellStart"/>
      <w:r w:rsidR="003D5EAB">
        <w:rPr>
          <w:rFonts w:ascii="Garamond" w:hAnsi="Garamond" w:cs="Garamond"/>
          <w:sz w:val="20"/>
        </w:rPr>
        <w:t>jj</w:t>
      </w:r>
      <w:proofErr w:type="spellEnd"/>
      <w:r w:rsidRPr="00670729">
        <w:rPr>
          <w:rFonts w:ascii="Garamond" w:hAnsi="Garamond" w:cs="Garamond"/>
          <w:sz w:val="20"/>
        </w:rPr>
        <w:t>);</w:t>
      </w:r>
    </w:p>
    <w:p w14:paraId="0B6A4CDF" w14:textId="77777777" w:rsidR="00140272" w:rsidRPr="00670729" w:rsidRDefault="00140272" w:rsidP="00670729">
      <w:pPr>
        <w:tabs>
          <w:tab w:val="left" w:pos="-1080"/>
          <w:tab w:val="left" w:pos="-720"/>
          <w:tab w:val="left" w:pos="0"/>
          <w:tab w:val="left" w:pos="1080"/>
          <w:tab w:val="left" w:pos="2160"/>
        </w:tabs>
        <w:rPr>
          <w:rFonts w:ascii="Garamond" w:hAnsi="Garamond" w:cs="Garamond"/>
          <w:b/>
          <w:sz w:val="20"/>
        </w:rPr>
      </w:pPr>
    </w:p>
    <w:p w14:paraId="0813BFBC" w14:textId="77777777" w:rsidR="00A6341A" w:rsidRPr="00670729" w:rsidRDefault="00133561" w:rsidP="00670729">
      <w:pPr>
        <w:tabs>
          <w:tab w:val="left" w:pos="-1080"/>
          <w:tab w:val="left" w:pos="-720"/>
          <w:tab w:val="left" w:pos="360"/>
          <w:tab w:val="left" w:pos="1080"/>
          <w:tab w:val="left" w:pos="2160"/>
        </w:tabs>
        <w:rPr>
          <w:rFonts w:ascii="Garamond" w:hAnsi="Garamond" w:cs="Garamond"/>
          <w:sz w:val="20"/>
        </w:rPr>
      </w:pPr>
      <w:r w:rsidRPr="00670729">
        <w:rPr>
          <w:rFonts w:ascii="Garamond" w:hAnsi="Garamond" w:cs="Garamond"/>
          <w:sz w:val="20"/>
          <w:u w:val="single"/>
        </w:rPr>
        <w:sym w:font="Wingdings" w:char="F0A8"/>
      </w:r>
      <w:r w:rsidRPr="00670729">
        <w:rPr>
          <w:rFonts w:ascii="Garamond" w:hAnsi="Garamond" w:cs="Garamond"/>
          <w:sz w:val="20"/>
          <w:u w:val="single"/>
        </w:rPr>
        <w:tab/>
      </w:r>
      <w:r w:rsidR="00140272" w:rsidRPr="00670729">
        <w:rPr>
          <w:rFonts w:ascii="Garamond" w:hAnsi="Garamond" w:cs="Garamond"/>
          <w:sz w:val="20"/>
        </w:rPr>
        <w:t>Type of studies to perform:</w:t>
      </w:r>
      <w:r w:rsidR="00140272" w:rsidRPr="00670729">
        <w:rPr>
          <w:rFonts w:ascii="Garamond" w:hAnsi="Garamond" w:cs="Garamond"/>
          <w:sz w:val="20"/>
        </w:rPr>
        <w:tab/>
      </w:r>
      <w:r w:rsidR="00140272" w:rsidRPr="00670729">
        <w:rPr>
          <w:rFonts w:ascii="Garamond" w:hAnsi="Garamond" w:cs="Garamond"/>
          <w:sz w:val="20"/>
        </w:rPr>
        <w:tab/>
        <w:t xml:space="preserve"> </w:t>
      </w:r>
      <w:r w:rsidR="00140272" w:rsidRPr="00670729">
        <w:rPr>
          <w:rFonts w:ascii="Garamond" w:hAnsi="Garamond" w:cs="Garamond"/>
          <w:sz w:val="20"/>
        </w:rPr>
        <w:sym w:font="Wingdings" w:char="F0A8"/>
      </w:r>
      <w:r w:rsidR="00140272" w:rsidRPr="00670729">
        <w:rPr>
          <w:rFonts w:ascii="Garamond" w:hAnsi="Garamond" w:cs="Garamond"/>
          <w:sz w:val="20"/>
        </w:rPr>
        <w:t xml:space="preserve"> Uptake, Dilution &amp; Excretion </w:t>
      </w:r>
      <w:r w:rsidR="00140272" w:rsidRPr="00670729">
        <w:rPr>
          <w:rFonts w:ascii="Garamond" w:hAnsi="Garamond" w:cs="Garamond"/>
          <w:sz w:val="20"/>
        </w:rPr>
        <w:tab/>
        <w:t xml:space="preserve"> </w:t>
      </w:r>
      <w:r w:rsidR="00140272" w:rsidRPr="00670729">
        <w:rPr>
          <w:rFonts w:ascii="Garamond" w:hAnsi="Garamond" w:cs="Garamond"/>
          <w:sz w:val="20"/>
        </w:rPr>
        <w:tab/>
      </w:r>
      <w:r w:rsidR="00140272" w:rsidRPr="00670729">
        <w:rPr>
          <w:rFonts w:ascii="Garamond" w:hAnsi="Garamond" w:cs="Garamond"/>
          <w:sz w:val="20"/>
        </w:rPr>
        <w:sym w:font="Wingdings" w:char="F0A8"/>
      </w:r>
      <w:r w:rsidR="00140272" w:rsidRPr="00670729">
        <w:rPr>
          <w:rFonts w:ascii="Garamond" w:hAnsi="Garamond" w:cs="Garamond"/>
          <w:sz w:val="20"/>
        </w:rPr>
        <w:t xml:space="preserve"> Imaging &amp; Localization</w:t>
      </w:r>
    </w:p>
    <w:p w14:paraId="78AF5607" w14:textId="77777777" w:rsidR="00133561" w:rsidRPr="00670729" w:rsidRDefault="00133561" w:rsidP="00670729">
      <w:pPr>
        <w:ind w:left="360" w:hanging="360"/>
        <w:rPr>
          <w:rFonts w:ascii="Garamond" w:hAnsi="Garamond" w:cs="Garamond"/>
          <w:sz w:val="20"/>
          <w:u w:val="single"/>
        </w:rPr>
      </w:pPr>
      <w:r w:rsidRPr="00670729">
        <w:rPr>
          <w:rFonts w:ascii="Garamond" w:hAnsi="Garamond" w:cs="Garamond"/>
          <w:sz w:val="20"/>
          <w:u w:val="single"/>
        </w:rPr>
        <w:sym w:font="Wingdings" w:char="F0A8"/>
      </w:r>
      <w:r w:rsidRPr="00670729">
        <w:rPr>
          <w:rFonts w:ascii="Garamond" w:hAnsi="Garamond" w:cs="Garamond"/>
          <w:sz w:val="20"/>
          <w:u w:val="single"/>
        </w:rPr>
        <w:tab/>
        <w:t>Please enclose:</w:t>
      </w:r>
    </w:p>
    <w:p w14:paraId="7984365D" w14:textId="77777777" w:rsidR="00133561" w:rsidRPr="00670729" w:rsidRDefault="00133561" w:rsidP="00670729">
      <w:pPr>
        <w:ind w:left="630" w:hanging="270"/>
        <w:rPr>
          <w:rFonts w:ascii="Garamond" w:hAnsi="Garamond" w:cs="Garamond"/>
          <w:sz w:val="20"/>
          <w:u w:val="single"/>
        </w:rPr>
      </w:pPr>
      <w:r w:rsidRPr="00670729">
        <w:rPr>
          <w:rFonts w:ascii="Garamond" w:hAnsi="Garamond" w:cs="Garamond"/>
          <w:sz w:val="20"/>
          <w:u w:val="single"/>
        </w:rPr>
        <w:t>1 - Copy of NRC or another agreement state Radioactive Material License which identifies the physician and their authorizations if applicable.</w:t>
      </w:r>
    </w:p>
    <w:p w14:paraId="6026764F" w14:textId="77777777" w:rsidR="002C741A" w:rsidRPr="00670729" w:rsidRDefault="00133561" w:rsidP="00670729">
      <w:pPr>
        <w:tabs>
          <w:tab w:val="left" w:pos="-1080"/>
          <w:tab w:val="left" w:pos="-720"/>
          <w:tab w:val="left" w:pos="720"/>
          <w:tab w:val="left" w:pos="1080"/>
          <w:tab w:val="left" w:pos="2160"/>
        </w:tabs>
        <w:ind w:firstLine="360"/>
        <w:rPr>
          <w:rFonts w:ascii="Garamond" w:hAnsi="Garamond" w:cs="Garamond"/>
          <w:sz w:val="20"/>
          <w:u w:val="single"/>
        </w:rPr>
      </w:pPr>
      <w:r w:rsidRPr="00670729">
        <w:rPr>
          <w:rFonts w:ascii="Garamond" w:hAnsi="Garamond" w:cs="Garamond"/>
          <w:sz w:val="20"/>
          <w:u w:val="single"/>
        </w:rPr>
        <w:t xml:space="preserve">2 - </w:t>
      </w:r>
      <w:r w:rsidR="002C741A" w:rsidRPr="00670729">
        <w:rPr>
          <w:rFonts w:ascii="Garamond" w:hAnsi="Garamond" w:cs="Garamond"/>
          <w:sz w:val="20"/>
          <w:u w:val="single"/>
        </w:rPr>
        <w:t>Preceptor statement on RC Form 252-2b</w:t>
      </w:r>
    </w:p>
    <w:p w14:paraId="3E959D86" w14:textId="77777777" w:rsidR="00A6341A" w:rsidRPr="00670729" w:rsidRDefault="00140272" w:rsidP="00670729">
      <w:pPr>
        <w:tabs>
          <w:tab w:val="left" w:pos="-1080"/>
          <w:tab w:val="left" w:pos="-720"/>
          <w:tab w:val="left" w:pos="0"/>
          <w:tab w:val="left" w:pos="720"/>
          <w:tab w:val="left" w:pos="1080"/>
          <w:tab w:val="left" w:pos="2160"/>
        </w:tabs>
        <w:rPr>
          <w:b/>
        </w:rPr>
      </w:pPr>
      <w:r w:rsidRPr="00670729">
        <w:rPr>
          <w:rFonts w:ascii="Garamond" w:hAnsi="Garamond" w:cs="Garamond"/>
          <w:sz w:val="20"/>
        </w:rPr>
        <w:tab/>
      </w:r>
    </w:p>
    <w:p w14:paraId="0CC8FBF1" w14:textId="77777777" w:rsidR="00F22830" w:rsidRDefault="00F22830" w:rsidP="00670729">
      <w:pPr>
        <w:tabs>
          <w:tab w:val="left" w:pos="-1080"/>
          <w:tab w:val="left" w:pos="-720"/>
          <w:tab w:val="left" w:pos="0"/>
          <w:tab w:val="left" w:pos="720"/>
          <w:tab w:val="left" w:pos="1080"/>
          <w:tab w:val="left" w:pos="2160"/>
        </w:tabs>
        <w:rPr>
          <w:b/>
        </w:rPr>
      </w:pPr>
      <w:r w:rsidRPr="00670729">
        <w:rPr>
          <w:b/>
        </w:rPr>
        <w:t>Physicians Signature for Section 3</w:t>
      </w:r>
    </w:p>
    <w:p w14:paraId="1576135C" w14:textId="77777777" w:rsidR="00F22830" w:rsidRDefault="00F22830" w:rsidP="00670729">
      <w:pPr>
        <w:tabs>
          <w:tab w:val="left" w:pos="-1080"/>
          <w:tab w:val="left" w:pos="-720"/>
          <w:tab w:val="left" w:pos="0"/>
          <w:tab w:val="left" w:pos="720"/>
          <w:tab w:val="left" w:pos="1080"/>
          <w:tab w:val="left" w:pos="2160"/>
        </w:tabs>
        <w:rPr>
          <w:b/>
        </w:rPr>
      </w:pPr>
    </w:p>
    <w:p w14:paraId="6DD17CD9" w14:textId="77777777" w:rsidR="00F22830" w:rsidRDefault="00F22830" w:rsidP="00A6341A">
      <w:pPr>
        <w:tabs>
          <w:tab w:val="left" w:pos="-1080"/>
          <w:tab w:val="left" w:pos="-720"/>
          <w:tab w:val="left" w:pos="0"/>
          <w:tab w:val="left" w:pos="720"/>
          <w:tab w:val="left" w:pos="1080"/>
          <w:tab w:val="left" w:pos="2160"/>
        </w:tabs>
        <w:rPr>
          <w:b/>
        </w:rPr>
      </w:pPr>
    </w:p>
    <w:p w14:paraId="18AF752A" w14:textId="77777777" w:rsidR="00A6341A" w:rsidRPr="002918B3" w:rsidRDefault="00173B9C" w:rsidP="00A6341A">
      <w:pPr>
        <w:tabs>
          <w:tab w:val="left" w:pos="-1080"/>
          <w:tab w:val="left" w:pos="-720"/>
          <w:tab w:val="left" w:pos="0"/>
          <w:tab w:val="left" w:pos="720"/>
          <w:tab w:val="left" w:pos="1080"/>
          <w:tab w:val="left" w:pos="2160"/>
        </w:tabs>
        <w:rPr>
          <w:b/>
          <w:sz w:val="20"/>
        </w:rPr>
      </w:pPr>
      <w:r>
        <w:rPr>
          <w:noProof/>
        </w:rPr>
        <mc:AlternateContent>
          <mc:Choice Requires="wps">
            <w:drawing>
              <wp:anchor distT="0" distB="0" distL="114300" distR="114300" simplePos="0" relativeHeight="251657216" behindDoc="1" locked="1" layoutInCell="0" allowOverlap="1" wp14:anchorId="42E45CD4" wp14:editId="4DCA1771">
                <wp:simplePos x="0" y="0"/>
                <wp:positionH relativeFrom="page">
                  <wp:posOffset>1406525</wp:posOffset>
                </wp:positionH>
                <wp:positionV relativeFrom="paragraph">
                  <wp:posOffset>0</wp:posOffset>
                </wp:positionV>
                <wp:extent cx="23679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70702" id="Rectangle 2" o:spid="_x0000_s1026" style="position:absolute;margin-left:110.75pt;margin-top:0;width:186.4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Im+wEAANoDAAAOAAAAZHJzL2Uyb0RvYy54bWysU9uO0zAQfUfiHyy/01xou2zUdLXqahHS&#10;wq5Y+ADXcRILx2PGbtPy9YydbinwhsiD5fHMHJ9zPFndHAbD9gq9BlvzYpZzpqyERtuu5l+/3L95&#10;x5kPwjbCgFU1PyrPb9avX61GV6kSejCNQkYg1lejq3kfgquyzMteDcLPwClLyRZwEIFC7LIGxUjo&#10;g8nKPF9mI2DjEKTynk7vpiRfJ/y2VTI8tq1XgZmaE7eQVkzrNq7ZeiWqDoXrtTzREP/AYhDa0qVn&#10;qDsRBNuh/gtq0BLBQxtmEoYM2lZLlTSQmiL/Q81zL5xKWsgc7842+f8HKz/tn5DppuYlZ1YM9ESf&#10;yTRhO6NYGe0Zna+o6tk9YRTo3QPIb55Z2PRUpW4RYeyVaIhUEeuz3xpi4KmVbceP0BC62AVITh1a&#10;HCIgecAO6UGO5wdRh8AkHZZvl1fXxYIzSbmizJeLdIOoXpod+vBewcDipuZI1BO42D/4EMmI6qUk&#10;kQejm3ttTAqw224Msr2Is5G+E7q/LDM2FluIbRNiPEkqo7DJoC00RxKJMA0Y/RC06QF/cDbScNXc&#10;f98JVJyZD5aMui7m8ziNKZgvrkoK8DKzvcwIKwmq5oGzabsJ0wTvHOqup5uKJNrCLZnb6iQ8Gj+x&#10;OpGlAUp+nIY9TuhlnKp+/ZLrnwAAAP//AwBQSwMEFAAGAAgAAAAhACkwiaXaAAAABgEAAA8AAABk&#10;cnMvZG93bnJldi54bWxMj8FOwzAQRO9I/IO1SNyo0zSJ2jROBUhckRq4cHPiJYkar03stuHvWU5w&#10;XM3TzNvqsNhJXHAOoyMF61UCAqlzZqRewfvby8MWRIiajJ4coYJvDHCob28qXRp3pSNemtgLLqFQ&#10;agVDjL6UMnQDWh1WziNx9ulmqyOfcy/NrK9cbieZJkkhrR6JFwbt8XnA7tScLe9+bJrEb7+eerKv&#10;2bEt/KYtcqXu75bHPYiIS/yD4Vef1aFmp9adyQQxKUjTdc6oAv6I43yXZSBa5nYg60r+169/AAAA&#10;//8DAFBLAQItABQABgAIAAAAIQC2gziS/gAAAOEBAAATAAAAAAAAAAAAAAAAAAAAAABbQ29udGVu&#10;dF9UeXBlc10ueG1sUEsBAi0AFAAGAAgAAAAhADj9If/WAAAAlAEAAAsAAAAAAAAAAAAAAAAALwEA&#10;AF9yZWxzLy5yZWxzUEsBAi0AFAAGAAgAAAAhAOWiQib7AQAA2gMAAA4AAAAAAAAAAAAAAAAALgIA&#10;AGRycy9lMm9Eb2MueG1sUEsBAi0AFAAGAAgAAAAhACkwiaXaAAAABgEAAA8AAAAAAAAAAAAAAAAA&#10;VQQAAGRycy9kb3ducmV2LnhtbFBLBQYAAAAABAAEAPMAAABcBQAAAAA=&#10;" o:allowincell="f" fillcolor="black" stroked="f" strokeweight="0">
                <w10:wrap anchorx="page"/>
                <w10:anchorlock/>
              </v:rect>
            </w:pict>
          </mc:Fallback>
        </mc:AlternateContent>
      </w:r>
      <w:r>
        <w:rPr>
          <w:noProof/>
        </w:rPr>
        <mc:AlternateContent>
          <mc:Choice Requires="wps">
            <w:drawing>
              <wp:anchor distT="0" distB="0" distL="114300" distR="114300" simplePos="0" relativeHeight="251658240" behindDoc="1" locked="1" layoutInCell="0" allowOverlap="1" wp14:anchorId="5CF22F81" wp14:editId="52153F74">
                <wp:simplePos x="0" y="0"/>
                <wp:positionH relativeFrom="page">
                  <wp:posOffset>4492625</wp:posOffset>
                </wp:positionH>
                <wp:positionV relativeFrom="paragraph">
                  <wp:posOffset>0</wp:posOffset>
                </wp:positionV>
                <wp:extent cx="2364740" cy="12065"/>
                <wp:effectExtent l="0" t="0" r="63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7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AFEA7" id="Rectangle 3" o:spid="_x0000_s1026" style="position:absolute;margin-left:353.75pt;margin-top:0;width:186.2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4Q+gEAANoDAAAOAAAAZHJzL2Uyb0RvYy54bWysU1Fv0zAQfkfiP1h+p2m6roOo6TR1GkIa&#10;bGLwA66O01g4PnN2m45fz9npSoE3RB4sn+/8+fu+uyyvD70Ve03BoKtlOZlKoZ3CxrhtLb9+uXvz&#10;VooQwTVg0elaPusgr1evXy0HX+kZdmgbTYJBXKgGX8suRl8VRVCd7iFM0GvHyRaph8ghbYuGYGD0&#10;3haz6XRRDEiNJ1Q6BD69HZNylfHbVqv40LZBR2FrydxiXimvm7QWqyVUWwLfGXWkAf/Aogfj+NET&#10;1C1EEDsyf0H1RhEGbONEYV9g2xqlswZWU07/UPPUgddZC5sT/Mmm8P9g1af9IwnTcO+kcNBziz6z&#10;aeC2VouLZM/gQ8VVT/6RksDg71F9C8LhuuMqfUOEQ6ehYVJlqi9+u5CCwFfFZviIDaPDLmJ26tBS&#10;nwDZA3HIDXk+NUQfolB8OLtYzK/m3DfFuXI2XVzmF6B6uewpxPcae5E2tSSmnsFhfx9iIgPVS0km&#10;j9Y0d8baHNB2s7Yk9pBmI39H9HBeZl0qdpiujYjpJKtMwkaDNtg8s0jCccD4h+BNh/RDioGHq5bh&#10;+w5IS2E/ODbqXTlPqmIO5pdXMw7oPLM5z4BTDFXLKMW4XcdxgneezLbjl8os2uENm9uaLDwZP7I6&#10;kuUByn4chz1N6Hmcq379kqufAAAA//8DAFBLAwQUAAYACAAAACEAv1eP4toAAAAHAQAADwAAAGRy&#10;cy9kb3ducmV2LnhtbEyPwU7DMBBE70j8g7VI3KgNpUkT4lSAxBWpgQs3J16SiHhtYrcNf8/2BLdd&#10;zWjmTbVb3CSOOMfRk4bblQKB1Hk7Uq/h/e3lZgsiJkPWTJ5Qww9G2NWXF5UprT/RHo9N6gWHUCyN&#10;hiGlUEoZuwGdiSsfkFj79LMzid+5l3Y2Jw53k7xTKpPOjMQNgwn4PGD31Rwc936sGxW23089udf7&#10;fZuFdZtttL6+Wh4fQCRc0p8ZzviMDjUztf5ANopJQ67yDVs18KKzrPKiANHyVYCsK/mfv/4FAAD/&#10;/wMAUEsBAi0AFAAGAAgAAAAhALaDOJL+AAAA4QEAABMAAAAAAAAAAAAAAAAAAAAAAFtDb250ZW50&#10;X1R5cGVzXS54bWxQSwECLQAUAAYACAAAACEAOP0h/9YAAACUAQAACwAAAAAAAAAAAAAAAAAvAQAA&#10;X3JlbHMvLnJlbHNQSwECLQAUAAYACAAAACEApKLuEPoBAADaAwAADgAAAAAAAAAAAAAAAAAuAgAA&#10;ZHJzL2Uyb0RvYy54bWxQSwECLQAUAAYACAAAACEAv1eP4toAAAAHAQAADwAAAAAAAAAAAAAAAABU&#10;BAAAZHJzL2Rvd25yZXYueG1sUEsFBgAAAAAEAAQA8wAAAFsFAAAAAA==&#10;" o:allowincell="f" fillcolor="black" stroked="f" strokeweight="0">
                <w10:wrap anchorx="page"/>
                <w10:anchorlock/>
              </v:rect>
            </w:pict>
          </mc:Fallback>
        </mc:AlternateContent>
      </w:r>
      <w:r w:rsidR="002918B3">
        <w:rPr>
          <w:b/>
        </w:rPr>
        <w:tab/>
      </w:r>
      <w:r w:rsidR="002918B3">
        <w:rPr>
          <w:b/>
        </w:rPr>
        <w:tab/>
      </w:r>
      <w:r w:rsidR="002918B3" w:rsidRPr="002918B3">
        <w:rPr>
          <w:b/>
          <w:sz w:val="20"/>
        </w:rPr>
        <w:t>Physician Signature</w:t>
      </w:r>
      <w:r w:rsidR="002918B3" w:rsidRPr="002918B3">
        <w:rPr>
          <w:b/>
          <w:sz w:val="20"/>
        </w:rPr>
        <w:tab/>
      </w:r>
      <w:r w:rsidR="002918B3" w:rsidRPr="002918B3">
        <w:rPr>
          <w:b/>
          <w:sz w:val="20"/>
        </w:rPr>
        <w:tab/>
      </w:r>
      <w:r w:rsidR="002918B3" w:rsidRPr="002918B3">
        <w:rPr>
          <w:b/>
          <w:sz w:val="20"/>
        </w:rPr>
        <w:tab/>
      </w:r>
      <w:r w:rsidR="002918B3" w:rsidRPr="002918B3">
        <w:rPr>
          <w:b/>
          <w:sz w:val="20"/>
        </w:rPr>
        <w:tab/>
      </w:r>
      <w:r w:rsidR="002918B3" w:rsidRPr="002918B3">
        <w:rPr>
          <w:b/>
          <w:sz w:val="20"/>
        </w:rPr>
        <w:tab/>
      </w:r>
      <w:r w:rsidR="002918B3">
        <w:rPr>
          <w:b/>
          <w:sz w:val="20"/>
        </w:rPr>
        <w:tab/>
      </w:r>
      <w:r w:rsidR="002918B3">
        <w:rPr>
          <w:b/>
          <w:sz w:val="20"/>
        </w:rPr>
        <w:tab/>
      </w:r>
      <w:r w:rsidR="002918B3" w:rsidRPr="002918B3">
        <w:rPr>
          <w:b/>
          <w:sz w:val="20"/>
        </w:rPr>
        <w:t>Date</w:t>
      </w:r>
    </w:p>
    <w:p w14:paraId="1E2E8821" w14:textId="77777777" w:rsidR="00A6341A" w:rsidRDefault="00A6341A" w:rsidP="00A6341A">
      <w:pPr>
        <w:pBdr>
          <w:bottom w:val="single" w:sz="12" w:space="1" w:color="auto"/>
        </w:pBdr>
        <w:tabs>
          <w:tab w:val="left" w:leader="underscore" w:pos="8280"/>
        </w:tabs>
        <w:rPr>
          <w:sz w:val="12"/>
        </w:rPr>
      </w:pPr>
    </w:p>
    <w:p w14:paraId="7A29127B" w14:textId="77777777" w:rsidR="00A6341A" w:rsidRPr="00A6341A" w:rsidRDefault="00A6341A" w:rsidP="00A6341A">
      <w:pPr>
        <w:pBdr>
          <w:top w:val="single" w:sz="4" w:space="1" w:color="auto"/>
        </w:pBdr>
        <w:tabs>
          <w:tab w:val="left" w:pos="-1080"/>
          <w:tab w:val="left" w:pos="-720"/>
          <w:tab w:val="left" w:pos="0"/>
          <w:tab w:val="left" w:pos="720"/>
          <w:tab w:val="left" w:pos="1080"/>
          <w:tab w:val="left" w:pos="2160"/>
        </w:tabs>
        <w:rPr>
          <w:b/>
          <w:sz w:val="16"/>
          <w:szCs w:val="16"/>
        </w:rPr>
      </w:pPr>
    </w:p>
    <w:p w14:paraId="14B6F73E" w14:textId="77777777" w:rsidR="00952B7B" w:rsidRPr="00DB77A9" w:rsidRDefault="00A6341A" w:rsidP="00A6341A">
      <w:pPr>
        <w:tabs>
          <w:tab w:val="left" w:pos="-1080"/>
          <w:tab w:val="left" w:pos="-720"/>
          <w:tab w:val="left" w:pos="0"/>
          <w:tab w:val="left" w:pos="720"/>
          <w:tab w:val="left" w:pos="1080"/>
          <w:tab w:val="left" w:pos="2160"/>
        </w:tabs>
        <w:rPr>
          <w:sz w:val="16"/>
          <w:szCs w:val="16"/>
        </w:rPr>
      </w:pPr>
      <w:r>
        <w:rPr>
          <w:b/>
        </w:rPr>
        <w:t>S</w:t>
      </w:r>
      <w:r w:rsidR="00952B7B">
        <w:rPr>
          <w:b/>
        </w:rPr>
        <w:t xml:space="preserve">ection </w:t>
      </w:r>
      <w:r w:rsidR="00DF66FB">
        <w:rPr>
          <w:b/>
        </w:rPr>
        <w:t xml:space="preserve">5 </w:t>
      </w:r>
      <w:r w:rsidR="00952B7B">
        <w:rPr>
          <w:sz w:val="20"/>
        </w:rPr>
        <w:t xml:space="preserve"> Radionuclide and activity data</w:t>
      </w:r>
    </w:p>
    <w:p w14:paraId="4A37B10E" w14:textId="77777777" w:rsidR="00A6341A" w:rsidRDefault="00A6341A">
      <w:pPr>
        <w:tabs>
          <w:tab w:val="left" w:leader="underscore" w:pos="3420"/>
          <w:tab w:val="left" w:pos="4860"/>
          <w:tab w:val="left" w:leader="underscore" w:pos="6480"/>
          <w:tab w:val="left" w:leader="underscore" w:pos="8280"/>
        </w:tabs>
        <w:rPr>
          <w:sz w:val="20"/>
        </w:rPr>
      </w:pPr>
    </w:p>
    <w:p w14:paraId="55905461" w14:textId="77777777" w:rsidR="00952B7B" w:rsidRDefault="00952B7B">
      <w:pPr>
        <w:tabs>
          <w:tab w:val="left" w:leader="underscore" w:pos="3420"/>
          <w:tab w:val="left" w:pos="4860"/>
          <w:tab w:val="left" w:leader="underscore" w:pos="6480"/>
          <w:tab w:val="left" w:leader="underscore" w:pos="8280"/>
        </w:tabs>
        <w:rPr>
          <w:sz w:val="20"/>
        </w:rPr>
      </w:pPr>
      <w:r>
        <w:rPr>
          <w:sz w:val="20"/>
        </w:rPr>
        <w:t>Proposed Radionuclide:</w:t>
      </w:r>
      <w:r>
        <w:rPr>
          <w:sz w:val="20"/>
        </w:rPr>
        <w:tab/>
      </w:r>
      <w:r>
        <w:rPr>
          <w:sz w:val="20"/>
        </w:rPr>
        <w:tab/>
        <w:t>Half-life:</w:t>
      </w:r>
      <w:r>
        <w:rPr>
          <w:sz w:val="20"/>
        </w:rPr>
        <w:tab/>
      </w:r>
    </w:p>
    <w:p w14:paraId="1D01F577" w14:textId="77777777" w:rsidR="00952B7B" w:rsidRDefault="00952B7B">
      <w:pPr>
        <w:tabs>
          <w:tab w:val="left" w:leader="underscore" w:pos="3420"/>
          <w:tab w:val="left" w:leader="underscore" w:pos="4320"/>
          <w:tab w:val="left" w:pos="4500"/>
          <w:tab w:val="left" w:leader="underscore" w:pos="8280"/>
        </w:tabs>
        <w:rPr>
          <w:sz w:val="16"/>
        </w:rPr>
      </w:pPr>
    </w:p>
    <w:p w14:paraId="6F32A31B" w14:textId="77777777" w:rsidR="00952B7B" w:rsidRDefault="00952B7B">
      <w:pPr>
        <w:tabs>
          <w:tab w:val="left" w:leader="underscore" w:pos="3420"/>
          <w:tab w:val="left" w:leader="underscore" w:pos="3870"/>
        </w:tabs>
        <w:rPr>
          <w:sz w:val="20"/>
        </w:rPr>
      </w:pPr>
      <w:r>
        <w:rPr>
          <w:sz w:val="20"/>
        </w:rPr>
        <w:t>Possession Limit:</w:t>
      </w:r>
      <w:r>
        <w:rPr>
          <w:sz w:val="20"/>
        </w:rPr>
        <w:tab/>
        <w:t>mCi</w:t>
      </w:r>
      <w:r>
        <w:rPr>
          <w:sz w:val="20"/>
        </w:rPr>
        <w:tab/>
        <w:t>[Maximum activity to possess at any time.]</w:t>
      </w:r>
    </w:p>
    <w:p w14:paraId="04A82A97" w14:textId="77777777" w:rsidR="00952B7B" w:rsidRDefault="00952B7B">
      <w:pPr>
        <w:tabs>
          <w:tab w:val="left" w:leader="underscore" w:pos="3420"/>
          <w:tab w:val="left" w:pos="4500"/>
          <w:tab w:val="left" w:leader="underscore" w:pos="8280"/>
        </w:tabs>
        <w:rPr>
          <w:sz w:val="16"/>
        </w:rPr>
      </w:pPr>
    </w:p>
    <w:p w14:paraId="427685FF" w14:textId="77777777" w:rsidR="00952B7B" w:rsidRDefault="00952B7B">
      <w:pPr>
        <w:tabs>
          <w:tab w:val="left" w:leader="underscore" w:pos="3420"/>
          <w:tab w:val="left" w:leader="underscore" w:pos="3870"/>
        </w:tabs>
        <w:rPr>
          <w:sz w:val="20"/>
        </w:rPr>
      </w:pPr>
      <w:r>
        <w:rPr>
          <w:sz w:val="20"/>
        </w:rPr>
        <w:t>Per Order Limit:</w:t>
      </w:r>
      <w:r>
        <w:rPr>
          <w:sz w:val="20"/>
        </w:rPr>
        <w:tab/>
        <w:t>mCi</w:t>
      </w:r>
      <w:r>
        <w:rPr>
          <w:sz w:val="20"/>
        </w:rPr>
        <w:tab/>
        <w:t>[Maximum activity to be ordered in any one shipment.]</w:t>
      </w:r>
    </w:p>
    <w:p w14:paraId="57FF68BE" w14:textId="77777777" w:rsidR="00952B7B" w:rsidRDefault="00952B7B">
      <w:pPr>
        <w:tabs>
          <w:tab w:val="left" w:leader="underscore" w:pos="3420"/>
          <w:tab w:val="left" w:pos="4500"/>
          <w:tab w:val="left" w:leader="underscore" w:pos="8280"/>
        </w:tabs>
        <w:rPr>
          <w:sz w:val="16"/>
        </w:rPr>
      </w:pPr>
    </w:p>
    <w:p w14:paraId="7C622A72" w14:textId="77777777" w:rsidR="00952B7B" w:rsidRDefault="00952B7B">
      <w:pPr>
        <w:tabs>
          <w:tab w:val="left" w:leader="underscore" w:pos="3420"/>
          <w:tab w:val="left" w:leader="underscore" w:pos="3870"/>
        </w:tabs>
        <w:rPr>
          <w:sz w:val="20"/>
        </w:rPr>
      </w:pPr>
      <w:r>
        <w:rPr>
          <w:sz w:val="20"/>
        </w:rPr>
        <w:t>Annual Limit:</w:t>
      </w:r>
      <w:r>
        <w:rPr>
          <w:sz w:val="20"/>
        </w:rPr>
        <w:tab/>
        <w:t>mCi</w:t>
      </w:r>
      <w:r>
        <w:rPr>
          <w:sz w:val="20"/>
        </w:rPr>
        <w:tab/>
        <w:t>[Maximum activity to be ordered per calendar year.]</w:t>
      </w:r>
    </w:p>
    <w:p w14:paraId="5D03470E" w14:textId="77777777" w:rsidR="00952B7B" w:rsidRDefault="00952B7B">
      <w:pPr>
        <w:tabs>
          <w:tab w:val="left" w:leader="underscore" w:pos="8280"/>
        </w:tabs>
        <w:rPr>
          <w:sz w:val="16"/>
        </w:rPr>
      </w:pPr>
    </w:p>
    <w:p w14:paraId="61C9D6CD" w14:textId="77777777" w:rsidR="00952B7B" w:rsidRDefault="00952B7B">
      <w:pPr>
        <w:tabs>
          <w:tab w:val="left" w:pos="2430"/>
          <w:tab w:val="left" w:pos="3060"/>
          <w:tab w:val="left" w:pos="3600"/>
          <w:tab w:val="left" w:pos="4320"/>
          <w:tab w:val="left" w:leader="underscore" w:pos="9000"/>
        </w:tabs>
        <w:rPr>
          <w:sz w:val="20"/>
        </w:rPr>
      </w:pPr>
      <w:r>
        <w:rPr>
          <w:sz w:val="20"/>
        </w:rPr>
        <w:t>Physical Form (circle one):</w:t>
      </w:r>
      <w:r>
        <w:rPr>
          <w:sz w:val="20"/>
        </w:rPr>
        <w:tab/>
      </w:r>
      <w:r>
        <w:rPr>
          <w:sz w:val="18"/>
        </w:rPr>
        <w:t>Liquid</w:t>
      </w:r>
      <w:r>
        <w:rPr>
          <w:sz w:val="20"/>
        </w:rPr>
        <w:tab/>
      </w:r>
      <w:r>
        <w:rPr>
          <w:sz w:val="18"/>
        </w:rPr>
        <w:t>Solid</w:t>
      </w:r>
      <w:r>
        <w:rPr>
          <w:sz w:val="20"/>
        </w:rPr>
        <w:tab/>
      </w:r>
      <w:r>
        <w:rPr>
          <w:sz w:val="18"/>
        </w:rPr>
        <w:t>Gas</w:t>
      </w:r>
      <w:r>
        <w:rPr>
          <w:sz w:val="20"/>
        </w:rPr>
        <w:tab/>
        <w:t>Chemical Compound(s):</w:t>
      </w:r>
      <w:r>
        <w:rPr>
          <w:sz w:val="20"/>
        </w:rPr>
        <w:tab/>
      </w:r>
    </w:p>
    <w:p w14:paraId="174253D6" w14:textId="77777777" w:rsidR="00952B7B" w:rsidRDefault="00952B7B" w:rsidP="00A6341A">
      <w:pPr>
        <w:pBdr>
          <w:bottom w:val="single" w:sz="12" w:space="0" w:color="auto"/>
        </w:pBdr>
        <w:tabs>
          <w:tab w:val="left" w:leader="underscore" w:pos="8280"/>
        </w:tabs>
        <w:rPr>
          <w:sz w:val="12"/>
        </w:rPr>
      </w:pPr>
    </w:p>
    <w:p w14:paraId="6696F8A7" w14:textId="77777777" w:rsidR="00952B7B" w:rsidRDefault="00952B7B">
      <w:pPr>
        <w:pBdr>
          <w:top w:val="single" w:sz="12" w:space="1" w:color="auto"/>
        </w:pBdr>
        <w:tabs>
          <w:tab w:val="left" w:leader="underscore" w:pos="8280"/>
        </w:tabs>
        <w:rPr>
          <w:sz w:val="20"/>
        </w:rPr>
      </w:pPr>
      <w:r>
        <w:rPr>
          <w:b/>
        </w:rPr>
        <w:t xml:space="preserve">Section </w:t>
      </w:r>
      <w:r w:rsidR="00DF66FB">
        <w:rPr>
          <w:b/>
        </w:rPr>
        <w:t>6</w:t>
      </w:r>
      <w:r>
        <w:rPr>
          <w:sz w:val="20"/>
        </w:rPr>
        <w:t xml:space="preserve">  Proposed Radioactive Material Use</w:t>
      </w:r>
      <w:r w:rsidR="001E6E43">
        <w:rPr>
          <w:sz w:val="20"/>
        </w:rPr>
        <w:t xml:space="preserve"> &amp; Storage</w:t>
      </w:r>
      <w:r>
        <w:rPr>
          <w:sz w:val="20"/>
        </w:rPr>
        <w:t xml:space="preserve"> Location(s):</w:t>
      </w:r>
    </w:p>
    <w:p w14:paraId="48CE1C8C" w14:textId="77777777" w:rsidR="00952B7B" w:rsidRPr="001E6E43" w:rsidRDefault="001E6E43" w:rsidP="001E6E43">
      <w:pPr>
        <w:tabs>
          <w:tab w:val="left" w:pos="7650"/>
          <w:tab w:val="left" w:leader="underscore" w:pos="8280"/>
        </w:tabs>
        <w:rPr>
          <w:sz w:val="20"/>
        </w:rPr>
      </w:pPr>
      <w:r>
        <w:rPr>
          <w:sz w:val="12"/>
        </w:rPr>
        <w:tab/>
      </w:r>
      <w:r w:rsidR="008E102F">
        <w:rPr>
          <w:sz w:val="12"/>
        </w:rPr>
        <w:t xml:space="preserve">      </w:t>
      </w:r>
      <w:r w:rsidR="008E102F">
        <w:rPr>
          <w:sz w:val="20"/>
        </w:rPr>
        <w:t xml:space="preserve">Use  </w:t>
      </w:r>
      <w:r w:rsidRPr="001E6E43">
        <w:rPr>
          <w:sz w:val="20"/>
        </w:rPr>
        <w:t>Storage</w:t>
      </w:r>
    </w:p>
    <w:p w14:paraId="262A06B2" w14:textId="77777777" w:rsidR="00952B7B" w:rsidRDefault="00952B7B" w:rsidP="001E6E43">
      <w:pPr>
        <w:tabs>
          <w:tab w:val="left" w:leader="underscore" w:pos="1800"/>
          <w:tab w:val="left" w:leader="underscore" w:pos="4320"/>
          <w:tab w:val="left" w:pos="4590"/>
          <w:tab w:val="left" w:leader="underscore" w:pos="7380"/>
          <w:tab w:val="left" w:pos="7920"/>
          <w:tab w:val="left" w:pos="8460"/>
        </w:tabs>
        <w:ind w:left="270"/>
        <w:rPr>
          <w:sz w:val="20"/>
        </w:rPr>
      </w:pPr>
      <w:r>
        <w:rPr>
          <w:sz w:val="20"/>
        </w:rPr>
        <w:t>1.  Bldg.</w:t>
      </w:r>
      <w:r>
        <w:rPr>
          <w:sz w:val="20"/>
        </w:rPr>
        <w:tab/>
        <w:t xml:space="preserve"> Room Number:</w:t>
      </w:r>
      <w:r>
        <w:rPr>
          <w:sz w:val="20"/>
        </w:rPr>
        <w:tab/>
      </w:r>
      <w:r>
        <w:rPr>
          <w:sz w:val="20"/>
        </w:rPr>
        <w:tab/>
        <w:t>Phone Number:</w:t>
      </w:r>
      <w:r>
        <w:rPr>
          <w:sz w:val="20"/>
        </w:rPr>
        <w:tab/>
      </w:r>
      <w:r w:rsidR="008E102F">
        <w:rPr>
          <w:sz w:val="20"/>
        </w:rPr>
        <w:tab/>
      </w:r>
      <w:r w:rsidR="008E102F">
        <w:rPr>
          <w:sz w:val="20"/>
        </w:rPr>
        <w:sym w:font="Wingdings" w:char="F0A8"/>
      </w:r>
      <w:r w:rsidR="008E102F">
        <w:rPr>
          <w:sz w:val="20"/>
        </w:rPr>
        <w:tab/>
      </w:r>
      <w:r w:rsidR="008E102F">
        <w:rPr>
          <w:sz w:val="20"/>
        </w:rPr>
        <w:sym w:font="Wingdings" w:char="F0A8"/>
      </w:r>
      <w:r w:rsidR="008E102F">
        <w:rPr>
          <w:sz w:val="20"/>
        </w:rPr>
        <w:t xml:space="preserve"> </w:t>
      </w:r>
    </w:p>
    <w:p w14:paraId="354F9A5B" w14:textId="77777777" w:rsidR="00952B7B" w:rsidRDefault="00952B7B" w:rsidP="001E6E43">
      <w:pPr>
        <w:tabs>
          <w:tab w:val="left" w:leader="underscore" w:pos="1800"/>
          <w:tab w:val="left" w:leader="underscore" w:pos="4320"/>
          <w:tab w:val="left" w:pos="4590"/>
          <w:tab w:val="left" w:leader="underscore" w:pos="7380"/>
          <w:tab w:val="left" w:pos="7920"/>
          <w:tab w:val="left" w:pos="8460"/>
        </w:tabs>
        <w:ind w:left="270"/>
        <w:rPr>
          <w:sz w:val="20"/>
        </w:rPr>
      </w:pPr>
      <w:r>
        <w:rPr>
          <w:sz w:val="20"/>
        </w:rPr>
        <w:t>2.  Bldg.</w:t>
      </w:r>
      <w:r>
        <w:rPr>
          <w:sz w:val="20"/>
        </w:rPr>
        <w:tab/>
        <w:t xml:space="preserve"> Room Number:</w:t>
      </w:r>
      <w:r>
        <w:rPr>
          <w:sz w:val="20"/>
        </w:rPr>
        <w:tab/>
      </w:r>
      <w:r>
        <w:rPr>
          <w:sz w:val="20"/>
        </w:rPr>
        <w:tab/>
        <w:t>Phone Number:</w:t>
      </w:r>
      <w:r>
        <w:rPr>
          <w:sz w:val="20"/>
        </w:rPr>
        <w:tab/>
      </w:r>
      <w:r w:rsidR="008E102F">
        <w:rPr>
          <w:sz w:val="20"/>
        </w:rPr>
        <w:tab/>
      </w:r>
      <w:r w:rsidR="008E102F">
        <w:rPr>
          <w:sz w:val="20"/>
        </w:rPr>
        <w:sym w:font="Wingdings" w:char="F0A8"/>
      </w:r>
      <w:r w:rsidR="008E102F">
        <w:rPr>
          <w:sz w:val="20"/>
        </w:rPr>
        <w:tab/>
      </w:r>
      <w:r w:rsidR="008E102F">
        <w:rPr>
          <w:sz w:val="20"/>
        </w:rPr>
        <w:sym w:font="Wingdings" w:char="F0A8"/>
      </w:r>
    </w:p>
    <w:p w14:paraId="49E157AB" w14:textId="77777777" w:rsidR="00E57E56" w:rsidRDefault="00E57E56" w:rsidP="001E6E43">
      <w:pPr>
        <w:tabs>
          <w:tab w:val="left" w:leader="underscore" w:pos="1800"/>
          <w:tab w:val="left" w:leader="underscore" w:pos="4320"/>
          <w:tab w:val="left" w:pos="4590"/>
          <w:tab w:val="left" w:leader="underscore" w:pos="7380"/>
          <w:tab w:val="left" w:pos="7920"/>
          <w:tab w:val="left" w:pos="8460"/>
        </w:tabs>
        <w:ind w:left="270"/>
        <w:rPr>
          <w:sz w:val="20"/>
        </w:rPr>
      </w:pPr>
    </w:p>
    <w:p w14:paraId="64ED2751" w14:textId="77777777" w:rsidR="00952B7B" w:rsidRDefault="00952B7B">
      <w:pPr>
        <w:pBdr>
          <w:top w:val="single" w:sz="12" w:space="1" w:color="auto"/>
        </w:pBdr>
        <w:tabs>
          <w:tab w:val="left" w:leader="underscore" w:pos="4320"/>
          <w:tab w:val="left" w:pos="4500"/>
          <w:tab w:val="left" w:leader="underscore" w:pos="8280"/>
        </w:tabs>
        <w:ind w:left="1260" w:hanging="1260"/>
        <w:rPr>
          <w:sz w:val="20"/>
        </w:rPr>
      </w:pPr>
      <w:r>
        <w:rPr>
          <w:b/>
        </w:rPr>
        <w:t xml:space="preserve">Section </w:t>
      </w:r>
      <w:r w:rsidR="00DF66FB">
        <w:rPr>
          <w:b/>
        </w:rPr>
        <w:t>7</w:t>
      </w:r>
      <w:r>
        <w:tab/>
      </w:r>
      <w:r>
        <w:rPr>
          <w:sz w:val="20"/>
        </w:rPr>
        <w:t>1)  Describe the radioactive material protocol.  2)  Provide the activity of radioactive material per protocol.  3)  Provide the proposed frequency of use.</w:t>
      </w:r>
    </w:p>
    <w:p w14:paraId="790A335A" w14:textId="77777777" w:rsidR="00952B7B" w:rsidRDefault="00952B7B">
      <w:pPr>
        <w:tabs>
          <w:tab w:val="left" w:leader="underscore" w:pos="4320"/>
          <w:tab w:val="left" w:pos="4500"/>
          <w:tab w:val="left" w:leader="underscore" w:pos="8280"/>
        </w:tabs>
        <w:rPr>
          <w:sz w:val="16"/>
        </w:rPr>
      </w:pPr>
    </w:p>
    <w:p w14:paraId="1760F73D" w14:textId="77777777" w:rsidR="00952B7B" w:rsidRDefault="00952B7B">
      <w:pPr>
        <w:pBdr>
          <w:bottom w:val="single" w:sz="12" w:space="1" w:color="auto"/>
        </w:pBdr>
        <w:tabs>
          <w:tab w:val="left" w:leader="underscore" w:pos="4320"/>
          <w:tab w:val="left" w:pos="4500"/>
          <w:tab w:val="left" w:leader="underscore" w:pos="8280"/>
        </w:tabs>
        <w:rPr>
          <w:sz w:val="20"/>
        </w:rPr>
      </w:pPr>
    </w:p>
    <w:p w14:paraId="7DF9963B" w14:textId="77777777" w:rsidR="00952B7B" w:rsidRDefault="00952B7B">
      <w:pPr>
        <w:pBdr>
          <w:top w:val="single" w:sz="12" w:space="1" w:color="auto"/>
        </w:pBdr>
        <w:tabs>
          <w:tab w:val="left" w:leader="underscore" w:pos="4320"/>
          <w:tab w:val="left" w:pos="4500"/>
          <w:tab w:val="left" w:leader="underscore" w:pos="8280"/>
        </w:tabs>
        <w:ind w:left="1260" w:hanging="1260"/>
        <w:rPr>
          <w:sz w:val="20"/>
        </w:rPr>
      </w:pPr>
      <w:r>
        <w:rPr>
          <w:b/>
        </w:rPr>
        <w:t xml:space="preserve">Section </w:t>
      </w:r>
      <w:r w:rsidR="00DF66FB">
        <w:rPr>
          <w:b/>
        </w:rPr>
        <w:t>8</w:t>
      </w:r>
      <w:r>
        <w:tab/>
      </w:r>
      <w:r>
        <w:rPr>
          <w:sz w:val="20"/>
        </w:rPr>
        <w:t>Describe the storage, handling, contamination control, and security for radioactive materials.</w:t>
      </w:r>
    </w:p>
    <w:p w14:paraId="6B0542AD" w14:textId="77777777" w:rsidR="002918B3" w:rsidRDefault="002918B3" w:rsidP="002918B3">
      <w:pPr>
        <w:ind w:left="360"/>
        <w:rPr>
          <w:sz w:val="20"/>
        </w:rPr>
      </w:pPr>
    </w:p>
    <w:p w14:paraId="43DBE0C2" w14:textId="77777777" w:rsidR="002918B3" w:rsidRDefault="002918B3" w:rsidP="002918B3">
      <w:pPr>
        <w:ind w:left="360"/>
        <w:rPr>
          <w:sz w:val="20"/>
        </w:rPr>
      </w:pPr>
      <w:r>
        <w:rPr>
          <w:sz w:val="20"/>
        </w:rPr>
        <w:t>1.  Storage location will be in _____________________  in a refrigerator, freezer, hood, etc.</w:t>
      </w:r>
    </w:p>
    <w:p w14:paraId="654A3A55" w14:textId="77777777" w:rsidR="002918B3" w:rsidRDefault="002918B3" w:rsidP="002918B3">
      <w:pPr>
        <w:ind w:left="360"/>
        <w:rPr>
          <w:sz w:val="20"/>
        </w:rPr>
      </w:pPr>
      <w:r>
        <w:rPr>
          <w:sz w:val="20"/>
        </w:rPr>
        <w:t>2.  Protocol will be performed behind shielding as necessary using chemical fume hoods, if appropriate.</w:t>
      </w:r>
    </w:p>
    <w:p w14:paraId="6BACB022" w14:textId="77777777" w:rsidR="002918B3" w:rsidRDefault="002918B3" w:rsidP="002918B3">
      <w:pPr>
        <w:ind w:left="360"/>
        <w:rPr>
          <w:sz w:val="20"/>
        </w:rPr>
      </w:pPr>
      <w:r>
        <w:rPr>
          <w:sz w:val="20"/>
        </w:rPr>
        <w:t xml:space="preserve">3.  Routine contamination surveys will be performed in accordance with the </w:t>
      </w:r>
      <w:r>
        <w:rPr>
          <w:i/>
          <w:sz w:val="20"/>
        </w:rPr>
        <w:t>Radiation Safety Manual</w:t>
      </w:r>
      <w:r>
        <w:rPr>
          <w:sz w:val="20"/>
        </w:rPr>
        <w:t>.</w:t>
      </w:r>
    </w:p>
    <w:p w14:paraId="5AEDFFB6" w14:textId="77777777" w:rsidR="002918B3" w:rsidRDefault="002918B3" w:rsidP="002918B3">
      <w:pPr>
        <w:ind w:left="360"/>
        <w:rPr>
          <w:sz w:val="20"/>
        </w:rPr>
      </w:pPr>
      <w:r>
        <w:rPr>
          <w:sz w:val="20"/>
        </w:rPr>
        <w:t>4.  Security measures will be employed to prevent unauthorized use of radioactive material.</w:t>
      </w:r>
    </w:p>
    <w:p w14:paraId="7777D097" w14:textId="77777777" w:rsidR="00952B7B" w:rsidRDefault="00952B7B">
      <w:pPr>
        <w:tabs>
          <w:tab w:val="left" w:leader="underscore" w:pos="4320"/>
          <w:tab w:val="left" w:pos="4500"/>
          <w:tab w:val="left" w:leader="underscore" w:pos="8280"/>
        </w:tabs>
        <w:ind w:left="1260" w:hanging="1260"/>
        <w:rPr>
          <w:sz w:val="20"/>
        </w:rPr>
      </w:pPr>
    </w:p>
    <w:p w14:paraId="4A8A2B23" w14:textId="77777777" w:rsidR="00952B7B" w:rsidRDefault="00952B7B">
      <w:pPr>
        <w:pStyle w:val="Heading1"/>
        <w:rPr>
          <w:b w:val="0"/>
          <w:bCs w:val="0"/>
          <w:sz w:val="20"/>
        </w:rPr>
      </w:pPr>
      <w:r>
        <w:t xml:space="preserve">Section </w:t>
      </w:r>
      <w:r w:rsidR="00DF66FB">
        <w:t>9</w:t>
      </w:r>
      <w:r>
        <w:tab/>
      </w:r>
      <w:r>
        <w:rPr>
          <w:b w:val="0"/>
          <w:bCs w:val="0"/>
          <w:sz w:val="20"/>
        </w:rPr>
        <w:t>Describe, if any, the need for the off-site transport of radioactive materials from UTHSCH to other institutions.</w:t>
      </w:r>
    </w:p>
    <w:p w14:paraId="31A5C857" w14:textId="77777777" w:rsidR="00952B7B" w:rsidRPr="002918B3" w:rsidRDefault="002918B3">
      <w:pPr>
        <w:pBdr>
          <w:top w:val="single" w:sz="18" w:space="1" w:color="auto"/>
          <w:bottom w:val="single" w:sz="18" w:space="1" w:color="auto"/>
        </w:pBdr>
        <w:tabs>
          <w:tab w:val="left" w:leader="underscore" w:pos="4320"/>
          <w:tab w:val="left" w:pos="4500"/>
          <w:tab w:val="left" w:leader="underscore" w:pos="8280"/>
        </w:tabs>
        <w:ind w:left="1260" w:hanging="1260"/>
        <w:rPr>
          <w:sz w:val="20"/>
        </w:rPr>
      </w:pPr>
      <w:r w:rsidRPr="002918B3">
        <w:rPr>
          <w:bCs/>
          <w:sz w:val="18"/>
        </w:rPr>
        <w:t xml:space="preserve">                        </w:t>
      </w:r>
      <w:r w:rsidRPr="002918B3">
        <w:rPr>
          <w:bCs/>
          <w:sz w:val="18"/>
        </w:rPr>
        <w:sym w:font="Symbol" w:char="F0A0"/>
      </w:r>
      <w:r w:rsidRPr="002918B3">
        <w:rPr>
          <w:bCs/>
          <w:sz w:val="18"/>
        </w:rPr>
        <w:t xml:space="preserve"> None Needed     </w:t>
      </w:r>
      <w:r w:rsidRPr="002918B3">
        <w:rPr>
          <w:bCs/>
          <w:sz w:val="18"/>
        </w:rPr>
        <w:sym w:font="Symbol" w:char="F0A0"/>
      </w:r>
      <w:r w:rsidRPr="002918B3">
        <w:rPr>
          <w:bCs/>
          <w:sz w:val="18"/>
        </w:rPr>
        <w:t xml:space="preserve"> Off-site Shipments from UTHSCH to ______________ Needed for Medical Research.</w:t>
      </w:r>
    </w:p>
    <w:p w14:paraId="4003774A" w14:textId="77777777" w:rsidR="00952B7B" w:rsidRDefault="00952B7B">
      <w:pPr>
        <w:pBdr>
          <w:top w:val="single" w:sz="18" w:space="1" w:color="auto"/>
          <w:bottom w:val="single" w:sz="18" w:space="1" w:color="auto"/>
        </w:pBdr>
        <w:tabs>
          <w:tab w:val="left" w:leader="underscore" w:pos="4320"/>
          <w:tab w:val="left" w:pos="4500"/>
          <w:tab w:val="left" w:leader="underscore" w:pos="8280"/>
        </w:tabs>
        <w:ind w:left="1260" w:hanging="1260"/>
        <w:rPr>
          <w:sz w:val="16"/>
        </w:rPr>
      </w:pPr>
    </w:p>
    <w:p w14:paraId="600428DF" w14:textId="77777777" w:rsidR="002918B3" w:rsidRDefault="00952B7B" w:rsidP="002918B3">
      <w:pPr>
        <w:pBdr>
          <w:top w:val="single" w:sz="4" w:space="1" w:color="auto"/>
          <w:bottom w:val="single" w:sz="18" w:space="1" w:color="auto"/>
        </w:pBdr>
        <w:tabs>
          <w:tab w:val="left" w:leader="underscore" w:pos="4320"/>
          <w:tab w:val="left" w:pos="4500"/>
          <w:tab w:val="left" w:leader="underscore" w:pos="8280"/>
        </w:tabs>
        <w:ind w:left="1260" w:hanging="1260"/>
        <w:rPr>
          <w:sz w:val="20"/>
        </w:rPr>
      </w:pPr>
      <w:r>
        <w:rPr>
          <w:b/>
          <w:bCs/>
        </w:rPr>
        <w:t xml:space="preserve">Section </w:t>
      </w:r>
      <w:r w:rsidR="00DF66FB">
        <w:rPr>
          <w:b/>
          <w:bCs/>
        </w:rPr>
        <w:t>10</w:t>
      </w:r>
      <w:r>
        <w:t xml:space="preserve">     </w:t>
      </w:r>
      <w:r>
        <w:rPr>
          <w:sz w:val="20"/>
        </w:rPr>
        <w:t>Describe disposal methods and forms of radioactive wastes from this project</w:t>
      </w:r>
    </w:p>
    <w:p w14:paraId="1AA0EECC" w14:textId="77777777" w:rsidR="00952B7B" w:rsidRDefault="00952B7B">
      <w:pPr>
        <w:pBdr>
          <w:top w:val="single" w:sz="4" w:space="1" w:color="auto"/>
          <w:bottom w:val="single" w:sz="18" w:space="1" w:color="auto"/>
        </w:pBdr>
        <w:tabs>
          <w:tab w:val="left" w:leader="underscore" w:pos="4320"/>
          <w:tab w:val="left" w:pos="4500"/>
          <w:tab w:val="left" w:leader="underscore" w:pos="8280"/>
        </w:tabs>
        <w:ind w:left="1260" w:hanging="1260"/>
        <w:rPr>
          <w:sz w:val="20"/>
        </w:rPr>
      </w:pPr>
    </w:p>
    <w:p w14:paraId="2AF5BE49" w14:textId="77777777" w:rsidR="00E57E56" w:rsidRDefault="00D84332" w:rsidP="00D84332">
      <w:pPr>
        <w:pBdr>
          <w:top w:val="single" w:sz="4" w:space="1" w:color="auto"/>
          <w:bottom w:val="single" w:sz="18" w:space="1" w:color="auto"/>
        </w:pBdr>
        <w:tabs>
          <w:tab w:val="left" w:leader="underscore" w:pos="4320"/>
          <w:tab w:val="left" w:pos="4500"/>
          <w:tab w:val="left" w:leader="underscore" w:pos="8280"/>
        </w:tabs>
        <w:ind w:left="1260" w:hanging="1260"/>
        <w:rPr>
          <w:sz w:val="20"/>
        </w:rPr>
      </w:pPr>
      <w:r>
        <w:rPr>
          <w:sz w:val="20"/>
        </w:rPr>
        <w:t>1</w:t>
      </w:r>
      <w:r w:rsidRPr="00D84332">
        <w:rPr>
          <w:sz w:val="20"/>
        </w:rPr>
        <w:t xml:space="preserve">.  Liquid Waste </w:t>
      </w:r>
      <w:r w:rsidR="00E57E56">
        <w:rPr>
          <w:sz w:val="20"/>
        </w:rPr>
        <w:t xml:space="preserve">- </w:t>
      </w:r>
    </w:p>
    <w:p w14:paraId="3091B682" w14:textId="77777777" w:rsidR="00140272" w:rsidRPr="00D84332" w:rsidRDefault="00D84332" w:rsidP="00D84332">
      <w:pPr>
        <w:pBdr>
          <w:top w:val="single" w:sz="4" w:space="1" w:color="auto"/>
          <w:bottom w:val="single" w:sz="18" w:space="1" w:color="auto"/>
        </w:pBdr>
        <w:tabs>
          <w:tab w:val="left" w:leader="underscore" w:pos="4320"/>
          <w:tab w:val="left" w:pos="4500"/>
          <w:tab w:val="left" w:leader="underscore" w:pos="8280"/>
        </w:tabs>
        <w:ind w:left="1260" w:hanging="1260"/>
        <w:rPr>
          <w:sz w:val="20"/>
        </w:rPr>
      </w:pPr>
      <w:r w:rsidRPr="00D84332">
        <w:rPr>
          <w:sz w:val="20"/>
        </w:rPr>
        <w:t xml:space="preserve">2.  Solid Waste </w:t>
      </w:r>
      <w:r w:rsidR="00140272">
        <w:rPr>
          <w:sz w:val="20"/>
        </w:rPr>
        <w:t>–</w:t>
      </w:r>
      <w:r w:rsidRPr="00D84332">
        <w:rPr>
          <w:sz w:val="20"/>
        </w:rPr>
        <w:t xml:space="preserve"> </w:t>
      </w:r>
    </w:p>
    <w:p w14:paraId="611377B6" w14:textId="77777777" w:rsidR="00952B7B" w:rsidRDefault="00952B7B">
      <w:pPr>
        <w:pBdr>
          <w:top w:val="single" w:sz="12" w:space="1" w:color="auto"/>
        </w:pBdr>
        <w:tabs>
          <w:tab w:val="left" w:leader="underscore" w:pos="4320"/>
          <w:tab w:val="left" w:pos="4500"/>
          <w:tab w:val="left" w:leader="underscore" w:pos="8280"/>
        </w:tabs>
        <w:rPr>
          <w:sz w:val="20"/>
        </w:rPr>
      </w:pPr>
    </w:p>
    <w:sectPr w:rsidR="00952B7B" w:rsidSect="00326BE6">
      <w:headerReference w:type="default" r:id="rId8"/>
      <w:footerReference w:type="default" r:id="rId9"/>
      <w:pgSz w:w="12240" w:h="15840"/>
      <w:pgMar w:top="432" w:right="1440" w:bottom="288"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2173" w14:textId="77777777" w:rsidR="009C25B7" w:rsidRDefault="009C25B7">
      <w:r>
        <w:separator/>
      </w:r>
    </w:p>
  </w:endnote>
  <w:endnote w:type="continuationSeparator" w:id="0">
    <w:p w14:paraId="071ED97B" w14:textId="77777777" w:rsidR="009C25B7" w:rsidRDefault="009C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7284" w14:textId="77777777" w:rsidR="009C25B7" w:rsidRDefault="009C25B7">
    <w:pPr>
      <w:pStyle w:val="Footer"/>
      <w:rPr>
        <w:b/>
        <w:i/>
        <w:sz w:val="20"/>
      </w:rPr>
    </w:pPr>
    <w:r>
      <w:rPr>
        <w:b/>
        <w:i/>
        <w:sz w:val="20"/>
      </w:rPr>
      <w:tab/>
    </w:r>
    <w:r>
      <w:rPr>
        <w:i/>
        <w:sz w:val="20"/>
      </w:rPr>
      <w:t>Return the completed application to:</w:t>
    </w:r>
    <w:r>
      <w:rPr>
        <w:b/>
        <w:i/>
        <w:sz w:val="20"/>
      </w:rPr>
      <w:t xml:space="preserve">  </w:t>
    </w:r>
    <w:smartTag w:uri="urn:schemas-microsoft-com:office:smarttags" w:element="PersonName">
      <w:r>
        <w:rPr>
          <w:b/>
          <w:i/>
          <w:sz w:val="20"/>
        </w:rPr>
        <w:t>Radiation Safety</w:t>
      </w:r>
    </w:smartTag>
    <w:r>
      <w:rPr>
        <w:b/>
        <w:i/>
        <w:sz w:val="20"/>
      </w:rPr>
      <w:t xml:space="preserve"> Program, CYF G102, or Fax to 713-500-5841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2BF2" w14:textId="77777777" w:rsidR="009C25B7" w:rsidRDefault="009C25B7">
      <w:r>
        <w:separator/>
      </w:r>
    </w:p>
  </w:footnote>
  <w:footnote w:type="continuationSeparator" w:id="0">
    <w:p w14:paraId="4056BE08" w14:textId="77777777" w:rsidR="009C25B7" w:rsidRDefault="009C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534E" w14:textId="77777777" w:rsidR="009C25B7" w:rsidRDefault="009C25B7">
    <w:pPr>
      <w:pStyle w:val="Header"/>
      <w:tabs>
        <w:tab w:val="clear" w:pos="8640"/>
        <w:tab w:val="right" w:pos="9360"/>
      </w:tabs>
      <w:rPr>
        <w:sz w:val="20"/>
      </w:rPr>
    </w:pPr>
    <w:r>
      <w:rPr>
        <w:sz w:val="20"/>
      </w:rPr>
      <w:t xml:space="preserve">RS-12 (Rev </w:t>
    </w:r>
    <w:r w:rsidR="003333A1">
      <w:rPr>
        <w:sz w:val="20"/>
      </w:rPr>
      <w:t>July 2015</w:t>
    </w:r>
    <w:r>
      <w:rPr>
        <w:sz w:val="20"/>
      </w:rPr>
      <w:t>)</w:t>
    </w:r>
    <w:r>
      <w:rPr>
        <w:sz w:val="20"/>
      </w:rPr>
      <w:tab/>
    </w:r>
    <w:r>
      <w:rPr>
        <w:sz w:val="20"/>
      </w:rPr>
      <w:tab/>
      <w:t>Authorized User Number: __________</w:t>
    </w:r>
  </w:p>
  <w:p w14:paraId="4B94AB7B" w14:textId="77777777" w:rsidR="009C25B7" w:rsidRDefault="009C25B7">
    <w:pPr>
      <w:pStyle w:val="Header"/>
      <w:tabs>
        <w:tab w:val="clear" w:pos="8640"/>
        <w:tab w:val="right" w:pos="9360"/>
      </w:tabs>
      <w:rPr>
        <w:sz w:val="20"/>
      </w:rPr>
    </w:pPr>
    <w:r>
      <w:rPr>
        <w:sz w:val="20"/>
      </w:rPr>
      <w:tab/>
    </w:r>
    <w:r>
      <w:rPr>
        <w:sz w:val="20"/>
      </w:rPr>
      <w:tab/>
      <w:t>Authorized User Name: 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A9"/>
    <w:rsid w:val="00005E8D"/>
    <w:rsid w:val="0001603C"/>
    <w:rsid w:val="000A482F"/>
    <w:rsid w:val="00133561"/>
    <w:rsid w:val="00140272"/>
    <w:rsid w:val="001648DA"/>
    <w:rsid w:val="00173B9C"/>
    <w:rsid w:val="0018634C"/>
    <w:rsid w:val="001B7BE0"/>
    <w:rsid w:val="001C7E21"/>
    <w:rsid w:val="001E6E43"/>
    <w:rsid w:val="001F5FB7"/>
    <w:rsid w:val="002918B3"/>
    <w:rsid w:val="002C6B2F"/>
    <w:rsid w:val="002C741A"/>
    <w:rsid w:val="00326BE6"/>
    <w:rsid w:val="003333A1"/>
    <w:rsid w:val="003D5EAB"/>
    <w:rsid w:val="00553911"/>
    <w:rsid w:val="00605BBE"/>
    <w:rsid w:val="00670729"/>
    <w:rsid w:val="008707BA"/>
    <w:rsid w:val="00884833"/>
    <w:rsid w:val="008E102F"/>
    <w:rsid w:val="008E296E"/>
    <w:rsid w:val="00952B7B"/>
    <w:rsid w:val="00982701"/>
    <w:rsid w:val="009B7D9E"/>
    <w:rsid w:val="009C25B7"/>
    <w:rsid w:val="00A603C3"/>
    <w:rsid w:val="00A6341A"/>
    <w:rsid w:val="00A71B8A"/>
    <w:rsid w:val="00AB3568"/>
    <w:rsid w:val="00BF6F43"/>
    <w:rsid w:val="00C11E64"/>
    <w:rsid w:val="00C17EBE"/>
    <w:rsid w:val="00CB6845"/>
    <w:rsid w:val="00D84332"/>
    <w:rsid w:val="00DB77A9"/>
    <w:rsid w:val="00DF66FB"/>
    <w:rsid w:val="00E11098"/>
    <w:rsid w:val="00E57E56"/>
    <w:rsid w:val="00EC56F5"/>
    <w:rsid w:val="00F050B7"/>
    <w:rsid w:val="00F22830"/>
    <w:rsid w:val="00F3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B84D9E7"/>
  <w15:docId w15:val="{65B0810A-B2F5-4DAB-8C57-28AE926B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41A"/>
    <w:pPr>
      <w:overflowPunct w:val="0"/>
      <w:autoSpaceDE w:val="0"/>
      <w:autoSpaceDN w:val="0"/>
      <w:adjustRightInd w:val="0"/>
      <w:textAlignment w:val="baseline"/>
    </w:pPr>
    <w:rPr>
      <w:sz w:val="24"/>
    </w:rPr>
  </w:style>
  <w:style w:type="paragraph" w:styleId="Heading1">
    <w:name w:val="heading 1"/>
    <w:basedOn w:val="Normal"/>
    <w:next w:val="Normal"/>
    <w:qFormat/>
    <w:rsid w:val="00326BE6"/>
    <w:pPr>
      <w:keepNext/>
      <w:pBdr>
        <w:top w:val="single" w:sz="18" w:space="1" w:color="auto"/>
        <w:bottom w:val="single" w:sz="18" w:space="1" w:color="auto"/>
      </w:pBdr>
      <w:tabs>
        <w:tab w:val="left" w:leader="underscore" w:pos="4320"/>
        <w:tab w:val="left" w:pos="4500"/>
        <w:tab w:val="left" w:leader="underscore" w:pos="8280"/>
      </w:tabs>
      <w:ind w:left="1260" w:hanging="1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BE6"/>
    <w:pPr>
      <w:tabs>
        <w:tab w:val="center" w:pos="4320"/>
        <w:tab w:val="right" w:pos="8640"/>
      </w:tabs>
    </w:pPr>
  </w:style>
  <w:style w:type="paragraph" w:styleId="Footer">
    <w:name w:val="footer"/>
    <w:basedOn w:val="Normal"/>
    <w:rsid w:val="00326BE6"/>
    <w:pPr>
      <w:tabs>
        <w:tab w:val="center" w:pos="4320"/>
        <w:tab w:val="right" w:pos="8640"/>
      </w:tabs>
    </w:pPr>
  </w:style>
  <w:style w:type="table" w:styleId="TableGrid">
    <w:name w:val="Table Grid"/>
    <w:basedOn w:val="TableNormal"/>
    <w:rsid w:val="0014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561"/>
    <w:pPr>
      <w:ind w:left="720"/>
      <w:contextualSpacing/>
    </w:pPr>
  </w:style>
  <w:style w:type="character" w:styleId="Hyperlink">
    <w:name w:val="Hyperlink"/>
    <w:basedOn w:val="DefaultParagraphFont"/>
    <w:rsid w:val="003D5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rc.gov/materials/miau/med-use-toolkit/spec-board-cer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72CF-9173-4ECB-9F36-BCC342C7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4596</Characters>
  <Application>Microsoft Office Word</Application>
  <DocSecurity>0</DocSecurity>
  <Lines>164</Lines>
  <Paragraphs>117</Paragraphs>
  <ScaleCrop>false</ScaleCrop>
  <HeadingPairs>
    <vt:vector size="2" baseType="variant">
      <vt:variant>
        <vt:lpstr>Title</vt:lpstr>
      </vt:variant>
      <vt:variant>
        <vt:i4>1</vt:i4>
      </vt:variant>
    </vt:vector>
  </HeadingPairs>
  <TitlesOfParts>
    <vt:vector size="1" baseType="lpstr">
      <vt:lpstr>University of Texas at Houston Health Science Center</vt:lpstr>
    </vt:vector>
  </TitlesOfParts>
  <Company>UT Health Science Center in Houston</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Texas at Houston Health Science Center</dc:title>
  <dc:creator>Radiation Safety Department</dc:creator>
  <cp:lastModifiedBy>Gutierrez, Janet M</cp:lastModifiedBy>
  <cp:revision>2</cp:revision>
  <cp:lastPrinted>2011-10-26T17:54:00Z</cp:lastPrinted>
  <dcterms:created xsi:type="dcterms:W3CDTF">2025-12-09T21:35:00Z</dcterms:created>
  <dcterms:modified xsi:type="dcterms:W3CDTF">2025-12-09T21:35:00Z</dcterms:modified>
</cp:coreProperties>
</file>